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93832" w:rsidRPr="00EE111F" w:rsidRDefault="0015644F" w:rsidP="00EE111F">
      <w:pPr>
        <w:spacing w:after="36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E111F">
        <w:rPr>
          <w:rFonts w:ascii="標楷體" w:eastAsia="標楷體" w:hAnsi="標楷體"/>
          <w:b/>
          <w:bCs/>
          <w:sz w:val="36"/>
          <w:szCs w:val="36"/>
        </w:rPr>
        <w:t>元智大學華語中心專任講師聘書</w:t>
      </w:r>
    </w:p>
    <w:p w14:paraId="00000002" w14:textId="1E3F738E" w:rsidR="00493832" w:rsidRPr="00FB0BD3" w:rsidRDefault="0015644F">
      <w:pPr>
        <w:rPr>
          <w:rFonts w:ascii="標楷體" w:eastAsia="標楷體" w:hAnsi="標楷體"/>
          <w:sz w:val="28"/>
          <w:szCs w:val="28"/>
        </w:rPr>
      </w:pPr>
      <w:r w:rsidRPr="00FB0BD3">
        <w:rPr>
          <w:rFonts w:ascii="標楷體" w:eastAsia="標楷體" w:hAnsi="標楷體"/>
          <w:sz w:val="28"/>
          <w:szCs w:val="28"/>
        </w:rPr>
        <w:t xml:space="preserve">兹應 </w:t>
      </w:r>
      <w:r w:rsidRPr="00FB0BD3">
        <w:rPr>
          <w:rFonts w:ascii="標楷體" w:eastAsia="標楷體" w:hAnsi="標楷體"/>
          <w:b/>
          <w:bCs/>
          <w:sz w:val="28"/>
          <w:szCs w:val="28"/>
        </w:rPr>
        <w:t>元智大學</w:t>
      </w:r>
      <w:r w:rsidRPr="00FB0BD3">
        <w:rPr>
          <w:rFonts w:ascii="標楷體" w:eastAsia="標楷體" w:hAnsi="標楷體"/>
          <w:sz w:val="28"/>
          <w:szCs w:val="28"/>
        </w:rPr>
        <w:t xml:space="preserve"> 聘為 </w:t>
      </w:r>
      <w:r w:rsidRPr="00FB0BD3">
        <w:rPr>
          <w:rFonts w:ascii="標楷體" w:eastAsia="標楷體" w:hAnsi="標楷體"/>
          <w:b/>
          <w:bCs/>
          <w:sz w:val="28"/>
          <w:szCs w:val="28"/>
        </w:rPr>
        <w:t>華語中心</w:t>
      </w:r>
      <w:r w:rsidRPr="00FB0BD3">
        <w:rPr>
          <w:rFonts w:ascii="標楷體" w:eastAsia="標楷體" w:hAnsi="標楷體"/>
          <w:sz w:val="28"/>
          <w:szCs w:val="28"/>
        </w:rPr>
        <w:t xml:space="preserve"> 專任講師，並同意履行聘約所載之約定。</w:t>
      </w:r>
    </w:p>
    <w:p w14:paraId="74EC4E87" w14:textId="77777777" w:rsidR="00B0152D" w:rsidRDefault="00B0152D" w:rsidP="00B0152D">
      <w:pPr>
        <w:rPr>
          <w:rFonts w:ascii="標楷體" w:eastAsia="標楷體" w:hAnsi="標楷體"/>
          <w:sz w:val="28"/>
          <w:szCs w:val="28"/>
        </w:rPr>
      </w:pPr>
      <w:proofErr w:type="gramStart"/>
      <w:r w:rsidRPr="000901ED">
        <w:rPr>
          <w:rFonts w:ascii="標楷體" w:eastAsia="標楷體" w:hAnsi="標楷體"/>
          <w:sz w:val="28"/>
          <w:szCs w:val="28"/>
        </w:rPr>
        <w:t>起聘日期</w:t>
      </w:r>
      <w:proofErr w:type="gramEnd"/>
      <w:r w:rsidRPr="000901ED"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901ED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901ED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0901ED">
        <w:rPr>
          <w:rFonts w:ascii="標楷體" w:eastAsia="標楷體" w:hAnsi="標楷體"/>
          <w:sz w:val="28"/>
          <w:szCs w:val="28"/>
        </w:rPr>
        <w:t>日</w:t>
      </w:r>
    </w:p>
    <w:p w14:paraId="288D9A63" w14:textId="77777777" w:rsidR="00B0152D" w:rsidRDefault="00B0152D" w:rsidP="00B0152D">
      <w:pPr>
        <w:rPr>
          <w:rFonts w:ascii="標楷體" w:eastAsia="標楷體" w:hAnsi="標楷體"/>
          <w:sz w:val="28"/>
          <w:szCs w:val="28"/>
        </w:rPr>
      </w:pPr>
      <w:r w:rsidRPr="000901ED">
        <w:rPr>
          <w:rFonts w:ascii="標楷體" w:eastAsia="標楷體" w:hAnsi="標楷體"/>
          <w:sz w:val="28"/>
          <w:szCs w:val="28"/>
        </w:rPr>
        <w:t xml:space="preserve">應聘人：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0901ED">
        <w:rPr>
          <w:rFonts w:ascii="標楷體" w:eastAsia="標楷體" w:hAnsi="標楷體"/>
          <w:sz w:val="28"/>
          <w:szCs w:val="28"/>
        </w:rPr>
        <w:t>（簽章）</w:t>
      </w:r>
    </w:p>
    <w:p w14:paraId="5B689FDB" w14:textId="77777777" w:rsidR="00B0152D" w:rsidRPr="000901ED" w:rsidRDefault="00B0152D" w:rsidP="00B0152D">
      <w:pPr>
        <w:rPr>
          <w:rFonts w:ascii="標楷體" w:eastAsia="標楷體" w:hAnsi="標楷體"/>
          <w:sz w:val="28"/>
          <w:szCs w:val="28"/>
        </w:rPr>
      </w:pPr>
      <w:r w:rsidRPr="000901ED"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901ED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901ED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0901ED">
        <w:rPr>
          <w:rFonts w:ascii="標楷體" w:eastAsia="標楷體" w:hAnsi="標楷體"/>
          <w:sz w:val="28"/>
          <w:szCs w:val="28"/>
        </w:rPr>
        <w:t>日</w:t>
      </w:r>
    </w:p>
    <w:p w14:paraId="00000005" w14:textId="77777777" w:rsidR="00493832" w:rsidRDefault="00B0152D">
      <w:r>
        <w:pict w14:anchorId="609CEFDE">
          <v:rect id="_x0000_i1025" style="width:0;height:1.5pt" o:hralign="center" o:hrstd="t" o:hr="t" fillcolor="#a0a0a0" stroked="f"/>
        </w:pict>
      </w:r>
    </w:p>
    <w:p w14:paraId="00000006" w14:textId="77777777" w:rsidR="00493832" w:rsidRPr="00FB0BD3" w:rsidRDefault="0015644F" w:rsidP="00FB0BD3">
      <w:pPr>
        <w:jc w:val="center"/>
        <w:rPr>
          <w:rFonts w:ascii="標楷體" w:eastAsia="標楷體" w:hAnsi="標楷體"/>
          <w:sz w:val="32"/>
          <w:szCs w:val="32"/>
        </w:rPr>
      </w:pPr>
      <w:r w:rsidRPr="00FB0BD3">
        <w:rPr>
          <w:rFonts w:ascii="標楷體" w:eastAsia="標楷體" w:hAnsi="標楷體"/>
          <w:sz w:val="32"/>
          <w:szCs w:val="32"/>
        </w:rPr>
        <w:t>聘 約</w:t>
      </w:r>
    </w:p>
    <w:p w14:paraId="00000007" w14:textId="4C0BBADE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0" w:name="_heading=h.bjndgpg8qbxv" w:colFirst="0" w:colLast="0"/>
      <w:bookmarkEnd w:id="0"/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本聘約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之生效期間自 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 年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月 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 日起，至 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 年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月 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 日止，計一年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聘，以三學年為原則。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三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學年期滿若有續聘需求，依本校華語中心聘任辦法辦理。</w:t>
      </w:r>
    </w:p>
    <w:p w14:paraId="00000008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1" w:name="_heading=h.ouo1o8n2qbrc" w:colFirst="0" w:colLast="0"/>
      <w:bookmarkEnd w:id="1"/>
      <w:r w:rsidRPr="00FB0BD3">
        <w:rPr>
          <w:rFonts w:ascii="標楷體" w:eastAsia="標楷體" w:hAnsi="標楷體"/>
          <w:color w:val="000000"/>
          <w:sz w:val="28"/>
          <w:szCs w:val="28"/>
        </w:rPr>
        <w:t>教師接獲聘書後，應於二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週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內簽署並繳回應聘書，逾期以不應聘論。</w:t>
      </w:r>
    </w:p>
    <w:p w14:paraId="00000009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新聘教師於起聘日任職。</w:t>
      </w:r>
    </w:p>
    <w:p w14:paraId="0000000A" w14:textId="22A44003" w:rsidR="00493832" w:rsidRPr="00DC5AD4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DC5AD4">
        <w:rPr>
          <w:rFonts w:ascii="標楷體" w:eastAsia="標楷體" w:hAnsi="標楷體"/>
          <w:color w:val="000000"/>
          <w:sz w:val="28"/>
          <w:szCs w:val="28"/>
        </w:rPr>
        <w:t>教師以教學為主，每週基本授課時數</w:t>
      </w:r>
      <w:r w:rsidR="00FB0BD3" w:rsidRPr="00DC5AD4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Pr="00DC5AD4">
        <w:rPr>
          <w:rFonts w:ascii="標楷體" w:eastAsia="標楷體" w:hAnsi="標楷體"/>
          <w:color w:val="000000"/>
          <w:sz w:val="28"/>
          <w:szCs w:val="28"/>
        </w:rPr>
        <w:t>小時，月薪五萬</w:t>
      </w:r>
      <w:r w:rsidR="00FB0BD3" w:rsidRPr="00DC5AD4"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Pr="00DC5AD4">
        <w:rPr>
          <w:rFonts w:ascii="標楷體" w:eastAsia="標楷體" w:hAnsi="標楷體"/>
          <w:color w:val="000000"/>
          <w:sz w:val="28"/>
          <w:szCs w:val="28"/>
        </w:rPr>
        <w:t>千元整，可超鐘點至多</w:t>
      </w:r>
      <w:r w:rsidR="00B0152D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Pr="00DC5AD4">
        <w:rPr>
          <w:rFonts w:ascii="標楷體" w:eastAsia="標楷體" w:hAnsi="標楷體"/>
          <w:color w:val="000000"/>
          <w:sz w:val="28"/>
          <w:szCs w:val="28"/>
        </w:rPr>
        <w:t>小時，並協助行政事務。超過基本授課時數支領鐘點費，</w:t>
      </w:r>
      <w:proofErr w:type="gramStart"/>
      <w:r w:rsidRPr="00DC5AD4">
        <w:rPr>
          <w:rFonts w:ascii="標楷體" w:eastAsia="標楷體" w:hAnsi="標楷體"/>
          <w:color w:val="000000"/>
          <w:sz w:val="28"/>
          <w:szCs w:val="28"/>
        </w:rPr>
        <w:t>依元智</w:t>
      </w:r>
      <w:proofErr w:type="gramEnd"/>
      <w:r w:rsidRPr="00DC5AD4">
        <w:rPr>
          <w:rFonts w:ascii="標楷體" w:eastAsia="標楷體" w:hAnsi="標楷體"/>
          <w:color w:val="000000"/>
          <w:sz w:val="28"/>
          <w:szCs w:val="28"/>
        </w:rPr>
        <w:t>大學華語中心教師鐘點費支給要點支付。實際授課時數不足者，應於下期補足。</w:t>
      </w:r>
    </w:p>
    <w:p w14:paraId="0000000B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工作內容：</w:t>
      </w:r>
    </w:p>
    <w:p w14:paraId="0000000C" w14:textId="13B96E57" w:rsidR="00493832" w:rsidRPr="00FB0BD3" w:rsidRDefault="0015644F" w:rsidP="00FB0B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851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2" w:name="_Hlk225503000"/>
      <w:bookmarkStart w:id="3" w:name="_Hlk225502982"/>
      <w:r w:rsidRPr="00FB0BD3">
        <w:rPr>
          <w:rFonts w:ascii="標楷體" w:eastAsia="標楷體" w:hAnsi="標楷體"/>
          <w:color w:val="000000"/>
          <w:sz w:val="28"/>
          <w:szCs w:val="28"/>
        </w:rPr>
        <w:t>負責課程</w:t>
      </w:r>
      <w:r w:rsidR="00EE111F">
        <w:rPr>
          <w:rFonts w:ascii="標楷體" w:eastAsia="標楷體" w:hAnsi="標楷體" w:hint="eastAsia"/>
          <w:color w:val="000000"/>
          <w:sz w:val="28"/>
          <w:szCs w:val="28"/>
        </w:rPr>
        <w:t>教</w:t>
      </w:r>
      <w:r w:rsidRPr="00FB0BD3">
        <w:rPr>
          <w:rFonts w:ascii="標楷體" w:eastAsia="標楷體" w:hAnsi="標楷體"/>
          <w:color w:val="000000"/>
          <w:sz w:val="28"/>
          <w:szCs w:val="28"/>
        </w:rPr>
        <w:t>授</w:t>
      </w:r>
      <w:r w:rsidR="00EE111F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EE111F" w:rsidRPr="00FB0BD3">
        <w:rPr>
          <w:rFonts w:ascii="標楷體" w:eastAsia="標楷體" w:hAnsi="標楷體"/>
          <w:color w:val="000000"/>
          <w:sz w:val="28"/>
          <w:szCs w:val="28"/>
        </w:rPr>
        <w:t>課後輔導</w:t>
      </w:r>
      <w:bookmarkEnd w:id="2"/>
      <w:r w:rsidRPr="00FB0BD3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5DA268A" w14:textId="30E9B27C" w:rsidR="00FB0BD3" w:rsidRPr="00EE111F" w:rsidRDefault="0015644F" w:rsidP="00EE111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851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4" w:name="_Hlk225503018"/>
      <w:bookmarkEnd w:id="3"/>
      <w:r w:rsidRPr="00FB0BD3">
        <w:rPr>
          <w:rFonts w:ascii="標楷體" w:eastAsia="標楷體" w:hAnsi="標楷體"/>
          <w:color w:val="000000"/>
          <w:sz w:val="28"/>
          <w:szCs w:val="28"/>
        </w:rPr>
        <w:t>負責課程講義編纂</w:t>
      </w:r>
      <w:r w:rsidR="00EE111F">
        <w:rPr>
          <w:rFonts w:ascii="標楷體" w:eastAsia="標楷體" w:hAnsi="標楷體" w:hint="eastAsia"/>
          <w:color w:val="000000"/>
          <w:sz w:val="28"/>
          <w:szCs w:val="28"/>
        </w:rPr>
        <w:t>等教學任務</w:t>
      </w:r>
      <w:bookmarkEnd w:id="4"/>
      <w:r w:rsidRPr="00FB0BD3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3A7D7CB1" w14:textId="58B392D4" w:rsidR="00FB0BD3" w:rsidRDefault="00EE111F" w:rsidP="00FB0B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851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5" w:name="_Hlk225503062"/>
      <w:r>
        <w:rPr>
          <w:rFonts w:ascii="標楷體" w:eastAsia="標楷體" w:hAnsi="標楷體" w:hint="eastAsia"/>
          <w:color w:val="000000"/>
          <w:sz w:val="28"/>
          <w:szCs w:val="28"/>
        </w:rPr>
        <w:t>由華語中心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安排</w:t>
      </w:r>
      <w:r>
        <w:rPr>
          <w:rFonts w:ascii="標楷體" w:eastAsia="標楷體" w:hAnsi="標楷體" w:hint="eastAsia"/>
          <w:color w:val="000000"/>
          <w:sz w:val="28"/>
          <w:szCs w:val="28"/>
        </w:rPr>
        <w:t>授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課</w:t>
      </w:r>
      <w:r>
        <w:rPr>
          <w:rFonts w:ascii="標楷體" w:eastAsia="標楷體" w:hAnsi="標楷體" w:hint="eastAsia"/>
          <w:color w:val="000000"/>
          <w:sz w:val="28"/>
          <w:szCs w:val="28"/>
        </w:rPr>
        <w:t>班級，</w:t>
      </w:r>
      <w:bookmarkEnd w:id="5"/>
      <w:r>
        <w:rPr>
          <w:rFonts w:ascii="標楷體" w:eastAsia="標楷體" w:hAnsi="標楷體" w:hint="eastAsia"/>
          <w:color w:val="000000"/>
          <w:sz w:val="28"/>
          <w:szCs w:val="28"/>
        </w:rPr>
        <w:t>教師須</w:t>
      </w:r>
      <w:r w:rsidR="0015644F" w:rsidRPr="00FB0BD3">
        <w:rPr>
          <w:rFonts w:ascii="標楷體" w:eastAsia="標楷體" w:hAnsi="標楷體"/>
          <w:color w:val="000000"/>
          <w:sz w:val="28"/>
          <w:szCs w:val="28"/>
        </w:rPr>
        <w:t>配合課程調動、華語測驗安排、程度分班，協助填寫學生出缺勤情況、課</w:t>
      </w:r>
      <w:r w:rsidR="0015644F" w:rsidRPr="00FB0BD3">
        <w:rPr>
          <w:rFonts w:ascii="標楷體" w:eastAsia="標楷體" w:hAnsi="標楷體"/>
          <w:sz w:val="28"/>
          <w:szCs w:val="28"/>
        </w:rPr>
        <w:tab/>
        <w:t>程進度、學生學習概述及據實填報每期教學績效等。</w:t>
      </w:r>
    </w:p>
    <w:p w14:paraId="00000011" w14:textId="4C3BFFC8" w:rsidR="00493832" w:rsidRPr="00FB0BD3" w:rsidRDefault="00EE111F" w:rsidP="00FB0B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18" w:hanging="851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6" w:name="_Hlk225502947"/>
      <w:r>
        <w:rPr>
          <w:rFonts w:ascii="標楷體" w:eastAsia="標楷體" w:hAnsi="標楷體" w:hint="eastAsia"/>
          <w:color w:val="000000"/>
          <w:sz w:val="28"/>
          <w:szCs w:val="28"/>
        </w:rPr>
        <w:t>以及其他華語中心所提出之交辦任務</w:t>
      </w:r>
      <w:r w:rsidR="0015644F" w:rsidRPr="00FB0BD3">
        <w:rPr>
          <w:rFonts w:ascii="標楷體" w:eastAsia="標楷體" w:hAnsi="標楷體"/>
          <w:color w:val="000000"/>
          <w:sz w:val="28"/>
          <w:szCs w:val="28"/>
        </w:rPr>
        <w:t>。</w:t>
      </w:r>
    </w:p>
    <w:bookmarkEnd w:id="6"/>
    <w:p w14:paraId="00000012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教師如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因故於聘期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 xml:space="preserve">內辭職，應事先徵得中心同意，且應於辭職前一個月以書面申請。教師離職時應依校方相關離職程序辦理。 </w:t>
      </w:r>
    </w:p>
    <w:p w14:paraId="00000013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保險、退休金、休假及請假</w:t>
      </w:r>
    </w:p>
    <w:p w14:paraId="671B4F11" w14:textId="77777777" w:rsidR="00FB0BD3" w:rsidRDefault="0015644F" w:rsidP="00FB0B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709"/>
        <w:jc w:val="both"/>
        <w:rPr>
          <w:rFonts w:ascii="標楷體" w:eastAsia="標楷體" w:hAnsi="標楷體"/>
          <w:sz w:val="28"/>
          <w:szCs w:val="28"/>
        </w:rPr>
      </w:pPr>
      <w:bookmarkStart w:id="7" w:name="_heading=h.hi81qs3wthdn" w:colFirst="0" w:colLast="0"/>
      <w:bookmarkEnd w:id="7"/>
      <w:r w:rsidRPr="00FB0BD3">
        <w:rPr>
          <w:rFonts w:ascii="標楷體" w:eastAsia="標楷體" w:hAnsi="標楷體"/>
          <w:color w:val="000000"/>
          <w:sz w:val="28"/>
          <w:szCs w:val="28"/>
        </w:rPr>
        <w:t>於教師聘期內由校方依勞工保險條例及全民健康保險法令規定，為教師完成投</w:t>
      </w:r>
      <w:bookmarkStart w:id="8" w:name="_heading=h.98xf4qoumjzq" w:colFirst="0" w:colLast="0"/>
      <w:bookmarkEnd w:id="8"/>
      <w:r w:rsidRPr="00FB0BD3">
        <w:rPr>
          <w:rFonts w:ascii="標楷體" w:eastAsia="標楷體" w:hAnsi="標楷體"/>
          <w:sz w:val="28"/>
          <w:szCs w:val="28"/>
        </w:rPr>
        <w:t>保，並依勞工退休金條例提繳勞工退休金。</w:t>
      </w:r>
      <w:bookmarkStart w:id="9" w:name="_heading=h.f0i59ql36lw9" w:colFirst="0" w:colLast="0"/>
      <w:bookmarkEnd w:id="9"/>
    </w:p>
    <w:p w14:paraId="01CED6F4" w14:textId="77777777" w:rsidR="00FB0BD3" w:rsidRDefault="0015644F" w:rsidP="00FB0B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709"/>
        <w:jc w:val="both"/>
        <w:rPr>
          <w:rFonts w:ascii="標楷體" w:eastAsia="標楷體" w:hAnsi="標楷體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教師同意特別休假改由校方依教師薪資乘以年資及部分工時比例，折算年度不</w:t>
      </w:r>
      <w:r w:rsidRPr="00FB0BD3">
        <w:rPr>
          <w:rFonts w:ascii="標楷體" w:eastAsia="標楷體" w:hAnsi="標楷體"/>
          <w:sz w:val="28"/>
          <w:szCs w:val="28"/>
        </w:rPr>
        <w:t>休假獎金提供予教師。</w:t>
      </w:r>
    </w:p>
    <w:p w14:paraId="00000018" w14:textId="09D9C107" w:rsidR="00493832" w:rsidRPr="00FB0BD3" w:rsidRDefault="0015644F" w:rsidP="00FB0B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276" w:hanging="709"/>
        <w:jc w:val="both"/>
        <w:rPr>
          <w:rFonts w:ascii="標楷體" w:eastAsia="標楷體" w:hAnsi="標楷體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教師請假，依勞動基準法部分工時比例計算。</w:t>
      </w:r>
    </w:p>
    <w:p w14:paraId="00000019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lastRenderedPageBreak/>
        <w:t>教師應按校方行事曆及課表到校授課，不可遲到、早退，並依課表準時上課。請假依校方請假手續辦理，倘因突發事故或疾病不克到校，應立即通知校方課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務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人員，以便安排代課或補課事宜。教師因請假期間所遺課程應經本中心同意後，</w:t>
      </w:r>
      <w:r w:rsidRPr="00DC5AD4">
        <w:rPr>
          <w:rFonts w:ascii="標楷體" w:eastAsia="標楷體" w:hAnsi="標楷體"/>
          <w:color w:val="000000"/>
          <w:sz w:val="28"/>
          <w:szCs w:val="28"/>
        </w:rPr>
        <w:t>在學期時間內另定時間補課事宜，或委託合格教師代課，</w:t>
      </w:r>
      <w:proofErr w:type="gramStart"/>
      <w:r w:rsidRPr="00DC5AD4">
        <w:rPr>
          <w:rFonts w:ascii="標楷體" w:eastAsia="標楷體" w:hAnsi="標楷體"/>
          <w:color w:val="000000"/>
          <w:sz w:val="28"/>
          <w:szCs w:val="28"/>
        </w:rPr>
        <w:t>應支給</w:t>
      </w:r>
      <w:proofErr w:type="gramEnd"/>
      <w:r w:rsidRPr="00DC5AD4">
        <w:rPr>
          <w:rFonts w:ascii="標楷體" w:eastAsia="標楷體" w:hAnsi="標楷體"/>
          <w:color w:val="000000"/>
          <w:sz w:val="28"/>
          <w:szCs w:val="28"/>
        </w:rPr>
        <w:t>代課教師之鐘點費由請假人自付，支給基準</w:t>
      </w:r>
      <w:proofErr w:type="gramStart"/>
      <w:r w:rsidRPr="00DC5AD4">
        <w:rPr>
          <w:rFonts w:ascii="標楷體" w:eastAsia="標楷體" w:hAnsi="標楷體"/>
          <w:color w:val="000000"/>
          <w:sz w:val="28"/>
          <w:szCs w:val="28"/>
        </w:rPr>
        <w:t>採</w:t>
      </w:r>
      <w:proofErr w:type="gramEnd"/>
      <w:r w:rsidRPr="00DC5AD4">
        <w:rPr>
          <w:rFonts w:ascii="標楷體" w:eastAsia="標楷體" w:hAnsi="標楷體"/>
          <w:color w:val="000000"/>
          <w:sz w:val="28"/>
          <w:szCs w:val="28"/>
        </w:rPr>
        <w:t>鐘點優者為支付金額，最遲於後三天內完成支付。</w:t>
      </w:r>
    </w:p>
    <w:p w14:paraId="0000001A" w14:textId="5E422E96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教師不得兼職或擔任其他學校職務，違者除解聘外，應返還薪資。</w:t>
      </w:r>
    </w:p>
    <w:p w14:paraId="0000001B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應恪遵政府法令及教師專業倫理，包括「性別平等教育法」、「性別平等工作法」及「性騷擾防治法」之相關規定，並遵守校方教師手冊及聘約規範。教師發現師生關係有違專業倫理之虞者，應主動迴避並陳報校方處理，如有違反規定情節重者，本中心得予以解聘。</w:t>
      </w:r>
    </w:p>
    <w:p w14:paraId="0000001C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教師應注意形象及儀態，並遵守教學紀律，上課時請穿著正式服裝，勿穿著熱褲、迷你裙、拖鞋等過於休閒之服飾裝扮；教學所為言論及舉止，不得有涉及種族、宗教、黨派、思想、性別、性傾向等歧視行為。</w:t>
      </w:r>
    </w:p>
    <w:p w14:paraId="0000001D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教師應維護公務上所得機密、恪遵個人資料保護法及個人資料保護要點，善盡職務上資訊保密義務，不得私自蒐集或洩漏。此保密義務，於離職後仍繼續有效。</w:t>
      </w:r>
    </w:p>
    <w:p w14:paraId="0000001E" w14:textId="77777777" w:rsidR="00493832" w:rsidRPr="00FB0BD3" w:rsidRDefault="0015644F" w:rsidP="00DC5A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教師如有下列情形之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者，校方有權給予停課、停聘、解聘之處分：</w:t>
      </w:r>
    </w:p>
    <w:p w14:paraId="00000020" w14:textId="7C415A76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0" w:name="_heading=h.n1tr9cden7ay" w:colFirst="0" w:colLast="0"/>
      <w:bookmarkEnd w:id="10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授課期間經</w:t>
      </w:r>
      <w:proofErr w:type="gramStart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校方觀課有</w:t>
      </w:r>
      <w:proofErr w:type="gramEnd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教學不力且</w:t>
      </w:r>
      <w:proofErr w:type="gramStart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一</w:t>
      </w:r>
      <w:proofErr w:type="gramEnd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年內經校方教學評鑑為不及格（含）以下</w:t>
      </w:r>
      <w:bookmarkStart w:id="11" w:name="_heading=h.i3lkoyv93qzr" w:colFirst="0" w:colLast="0"/>
      <w:bookmarkEnd w:id="11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等第，或連續兩年教學評鑑為待改進（含）以下等第。</w:t>
      </w:r>
    </w:p>
    <w:p w14:paraId="00000021" w14:textId="21F88B7C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無法配合教務行政（</w:t>
      </w:r>
      <w:r w:rsidR="00EE111F">
        <w:rPr>
          <w:rFonts w:ascii="標楷體" w:eastAsia="標楷體" w:hAnsi="標楷體" w:cs="標楷體" w:hint="eastAsia"/>
          <w:color w:val="000000"/>
          <w:sz w:val="28"/>
          <w:szCs w:val="28"/>
        </w:rPr>
        <w:t>繳交</w:t>
      </w: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教學計畫、成績、學生出缺席紀錄等）。</w:t>
      </w:r>
    </w:p>
    <w:p w14:paraId="00000022" w14:textId="77777777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無法配合校方安排</w:t>
      </w:r>
      <w:proofErr w:type="gramStart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之課綱及</w:t>
      </w:r>
      <w:proofErr w:type="gramEnd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指定教材，私下任意更換教材者。</w:t>
      </w:r>
    </w:p>
    <w:p w14:paraId="00000023" w14:textId="77777777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不當體罰或</w:t>
      </w:r>
      <w:proofErr w:type="gramStart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言語霸凌學員</w:t>
      </w:r>
      <w:proofErr w:type="gramEnd"/>
      <w:r w:rsidRPr="00FB0BD3">
        <w:rPr>
          <w:rFonts w:ascii="標楷體" w:eastAsia="標楷體" w:hAnsi="標楷體" w:cs="標楷體"/>
          <w:color w:val="000000"/>
          <w:sz w:val="28"/>
          <w:szCs w:val="28"/>
        </w:rPr>
        <w:t>，造成其身心嚴重侵害。</w:t>
      </w:r>
    </w:p>
    <w:p w14:paraId="00000024" w14:textId="77777777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授課期間有不當行為渉及刑事訴訟或法院強制令等。</w:t>
      </w:r>
    </w:p>
    <w:p w14:paraId="00000025" w14:textId="77777777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無故曠職達六小時者逕行解聘。</w:t>
      </w:r>
    </w:p>
    <w:p w14:paraId="00000026" w14:textId="77777777" w:rsidR="00493832" w:rsidRPr="00FB0BD3" w:rsidRDefault="0015644F" w:rsidP="00FB0B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76" w:hanging="709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FB0BD3">
        <w:rPr>
          <w:rFonts w:ascii="標楷體" w:eastAsia="標楷體" w:hAnsi="標楷體" w:cs="標楷體"/>
          <w:color w:val="000000"/>
          <w:sz w:val="28"/>
          <w:szCs w:val="28"/>
        </w:rPr>
        <w:t>違反第八條至第十二條情節重大者。</w:t>
      </w:r>
    </w:p>
    <w:p w14:paraId="00000027" w14:textId="77777777" w:rsidR="00493832" w:rsidRPr="00FB0BD3" w:rsidRDefault="0015644F" w:rsidP="00FB0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本聘約所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載中心聘用規章辦法適用後，修正時亦同。</w:t>
      </w:r>
    </w:p>
    <w:p w14:paraId="0000002E" w14:textId="1A4DA7DF" w:rsidR="00493832" w:rsidRPr="00FB0BD3" w:rsidRDefault="0015644F" w:rsidP="00FB0B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本聘約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1式2份，雙方各執1份為</w:t>
      </w:r>
      <w:proofErr w:type="gramStart"/>
      <w:r w:rsidRPr="00FB0BD3">
        <w:rPr>
          <w:rFonts w:ascii="標楷體" w:eastAsia="標楷體" w:hAnsi="標楷體"/>
          <w:color w:val="000000"/>
          <w:sz w:val="28"/>
          <w:szCs w:val="28"/>
        </w:rPr>
        <w:t>憑</w:t>
      </w:r>
      <w:proofErr w:type="gramEnd"/>
      <w:r w:rsidRPr="00FB0BD3">
        <w:rPr>
          <w:rFonts w:ascii="標楷體" w:eastAsia="標楷體" w:hAnsi="標楷體"/>
          <w:color w:val="000000"/>
          <w:sz w:val="28"/>
          <w:szCs w:val="28"/>
        </w:rPr>
        <w:t>。</w:t>
      </w:r>
    </w:p>
    <w:sectPr w:rsidR="00493832" w:rsidRPr="00FB0BD3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09F45" w14:textId="77777777" w:rsidR="00EF265F" w:rsidRDefault="00EF265F" w:rsidP="00EE111F">
      <w:pPr>
        <w:spacing w:after="0" w:line="240" w:lineRule="auto"/>
      </w:pPr>
      <w:r>
        <w:separator/>
      </w:r>
    </w:p>
  </w:endnote>
  <w:endnote w:type="continuationSeparator" w:id="0">
    <w:p w14:paraId="316010DB" w14:textId="77777777" w:rsidR="00EF265F" w:rsidRDefault="00EF265F" w:rsidP="00EE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ECD3A9B-D49F-4668-A1C1-C64450ACBA06}"/>
    <w:embedBold r:id="rId2" w:fontKey="{36B2F32E-DA84-476B-9736-F3E6C3023475}"/>
    <w:embedItalic r:id="rId3" w:fontKey="{AED5AD67-1466-4B06-AC81-24F0A705464C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8F47574A-8885-4115-A5A6-2A30C86B18BF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B1CD9241-27F0-4931-9FF8-19CC583A75AC}"/>
    <w:embedBold r:id="rId6" w:subsetted="1" w:fontKey="{83796A02-AA95-40E9-9B10-C68B35D0CF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065B" w14:textId="77777777" w:rsidR="00EF265F" w:rsidRDefault="00EF265F" w:rsidP="00EE111F">
      <w:pPr>
        <w:spacing w:after="0" w:line="240" w:lineRule="auto"/>
      </w:pPr>
      <w:r>
        <w:separator/>
      </w:r>
    </w:p>
  </w:footnote>
  <w:footnote w:type="continuationSeparator" w:id="0">
    <w:p w14:paraId="61DDE2D2" w14:textId="77777777" w:rsidR="00EF265F" w:rsidRDefault="00EF265F" w:rsidP="00EE1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76C95"/>
    <w:multiLevelType w:val="multilevel"/>
    <w:tmpl w:val="B90C78F0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D6250FB"/>
    <w:multiLevelType w:val="multilevel"/>
    <w:tmpl w:val="C3B6B3E8"/>
    <w:lvl w:ilvl="0">
      <w:start w:val="1"/>
      <w:numFmt w:val="decimal"/>
      <w:lvlText w:val="（%1）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06A0974"/>
    <w:multiLevelType w:val="multilevel"/>
    <w:tmpl w:val="B3369FA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9777B5"/>
    <w:multiLevelType w:val="multilevel"/>
    <w:tmpl w:val="6A8A96B0"/>
    <w:lvl w:ilvl="0">
      <w:start w:val="1"/>
      <w:numFmt w:val="decimal"/>
      <w:lvlText w:val="（%1）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 w16cid:durableId="612176420">
    <w:abstractNumId w:val="2"/>
  </w:num>
  <w:num w:numId="2" w16cid:durableId="1528758488">
    <w:abstractNumId w:val="1"/>
  </w:num>
  <w:num w:numId="3" w16cid:durableId="675112107">
    <w:abstractNumId w:val="3"/>
  </w:num>
  <w:num w:numId="4" w16cid:durableId="1837839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832"/>
    <w:rsid w:val="0015644F"/>
    <w:rsid w:val="0029049D"/>
    <w:rsid w:val="00493832"/>
    <w:rsid w:val="00B0152D"/>
    <w:rsid w:val="00DC5AD4"/>
    <w:rsid w:val="00EE111F"/>
    <w:rsid w:val="00EF265F"/>
    <w:rsid w:val="00FB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715CE"/>
  <w15:docId w15:val="{75DAC305-C878-4206-8844-369ED430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eastAsia="Calibri"/>
      <w:color w:val="2F549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F4788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F4788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F4788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eastAsia="Calibri"/>
      <w:sz w:val="56"/>
      <w:szCs w:val="56"/>
    </w:rPr>
  </w:style>
  <w:style w:type="character" w:customStyle="1" w:styleId="10">
    <w:name w:val="標題 1 字元"/>
    <w:basedOn w:val="a0"/>
    <w:uiPriority w:val="9"/>
    <w:rsid w:val="00F4788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F47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F4788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F47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F4788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uiPriority w:val="9"/>
    <w:semiHidden/>
    <w:rsid w:val="00F4788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788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788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788E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F47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F478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F47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F4788E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F4788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4788E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F47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F4788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4788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90048"/>
    <w:pPr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</w:rPr>
  </w:style>
  <w:style w:type="table" w:styleId="ad">
    <w:name w:val="Table Grid"/>
    <w:basedOn w:val="a1"/>
    <w:uiPriority w:val="39"/>
    <w:rsid w:val="00823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link w:val="af"/>
    <w:uiPriority w:val="99"/>
    <w:unhideWhenUsed/>
    <w:rsid w:val="00C33A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33A91"/>
    <w:rPr>
      <w:sz w:val="20"/>
      <w:szCs w:val="20"/>
    </w:rPr>
  </w:style>
  <w:style w:type="paragraph" w:styleId="af0">
    <w:name w:val="footer"/>
    <w:link w:val="af1"/>
    <w:uiPriority w:val="99"/>
    <w:unhideWhenUsed/>
    <w:rsid w:val="00C33A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33A91"/>
    <w:rPr>
      <w:sz w:val="20"/>
      <w:szCs w:val="20"/>
    </w:rPr>
  </w:style>
  <w:style w:type="paragraph" w:styleId="af2">
    <w:name w:val="Subtitle"/>
    <w:basedOn w:val="a"/>
    <w:next w:val="a"/>
    <w:uiPriority w:val="11"/>
    <w:qFormat/>
    <w:pPr>
      <w:jc w:val="center"/>
    </w:pPr>
    <w:rPr>
      <w:rFonts w:eastAsia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NS1V+87vp/lkz7g7HnK9j99QA==">CgMxLjAyDmguYmpuZGdwZzhxYnh2Mg5oLm91bzFvOG4ycWJyYzIOaC5oaTgxcXMzd3RoZG4yDmguOTh4ZjRxb3VtanpxMg5oLmYwaTU5cWwzNmx3OTIOaC5uMXRyOWNkZW43YXkyDmguaTNsa295djkzcXpyOAByITFJODkyTDczaE52Z3dJclA1cXdlSjRqWThlMTVaT2ttTg==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郁蘭 黃</dc:creator>
  <cp:lastModifiedBy>郁蘭 黃</cp:lastModifiedBy>
  <cp:revision>5</cp:revision>
  <dcterms:created xsi:type="dcterms:W3CDTF">2026-03-27T03:06:00Z</dcterms:created>
  <dcterms:modified xsi:type="dcterms:W3CDTF">2026-11-01T02:15:00Z</dcterms:modified>
</cp:coreProperties>
</file>