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1770D" w14:textId="30944BCD" w:rsidR="00334C45" w:rsidRPr="00C43D51" w:rsidRDefault="00334C45" w:rsidP="00334C45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C43D51">
        <w:rPr>
          <w:rFonts w:ascii="Times New Roman" w:hAnsi="Times New Roman" w:cs="Times New Roman"/>
          <w:b/>
          <w:bCs/>
          <w:color w:val="auto"/>
          <w:sz w:val="32"/>
          <w:szCs w:val="32"/>
        </w:rPr>
        <w:t>元智大學華語中心</w:t>
      </w:r>
      <w:r w:rsidR="0087506C">
        <w:rPr>
          <w:rFonts w:ascii="Times New Roman" w:hAnsi="Times New Roman" w:cs="Times New Roman" w:hint="eastAsia"/>
          <w:b/>
          <w:bCs/>
          <w:color w:val="auto"/>
          <w:sz w:val="32"/>
          <w:szCs w:val="32"/>
        </w:rPr>
        <w:t>正規班</w:t>
      </w:r>
      <w:r w:rsidRPr="00C43D51">
        <w:rPr>
          <w:rFonts w:ascii="Times New Roman" w:hAnsi="Times New Roman" w:cs="Times New Roman"/>
          <w:b/>
          <w:bCs/>
          <w:color w:val="auto"/>
          <w:sz w:val="32"/>
          <w:szCs w:val="32"/>
        </w:rPr>
        <w:t>教師鐘點費支給要點</w:t>
      </w:r>
    </w:p>
    <w:p w14:paraId="3100D6DA" w14:textId="77777777" w:rsidR="0087506C" w:rsidRDefault="0087506C" w:rsidP="0087506C">
      <w:pPr>
        <w:snapToGrid w:val="0"/>
        <w:spacing w:after="0" w:line="240" w:lineRule="auto"/>
        <w:jc w:val="right"/>
        <w:rPr>
          <w:rFonts w:ascii="Times New Roman" w:eastAsia="標楷體" w:hAnsi="Times New Roman" w:cs="Times New Roman"/>
          <w:spacing w:val="-4"/>
          <w:sz w:val="22"/>
          <w:szCs w:val="22"/>
        </w:rPr>
      </w:pPr>
    </w:p>
    <w:p w14:paraId="78DCA07D" w14:textId="083F42E3" w:rsidR="00340FDA" w:rsidRDefault="00340FDA" w:rsidP="0087506C">
      <w:pPr>
        <w:snapToGrid w:val="0"/>
        <w:spacing w:after="0" w:line="240" w:lineRule="auto"/>
        <w:jc w:val="right"/>
        <w:rPr>
          <w:rFonts w:ascii="Times New Roman" w:eastAsia="標楷體" w:hAnsi="Times New Roman" w:cs="Times New Roman"/>
          <w:spacing w:val="-4"/>
          <w:sz w:val="22"/>
          <w:szCs w:val="22"/>
        </w:rPr>
      </w:pPr>
      <w:r w:rsidRPr="00340FDA">
        <w:rPr>
          <w:rFonts w:ascii="Times New Roman" w:eastAsia="標楷體" w:hAnsi="Times New Roman" w:cs="Times New Roman"/>
          <w:spacing w:val="-4"/>
          <w:sz w:val="22"/>
          <w:szCs w:val="22"/>
        </w:rPr>
        <w:t>113</w:t>
      </w:r>
      <w:r w:rsidRPr="00340FDA">
        <w:rPr>
          <w:rFonts w:ascii="Times New Roman" w:eastAsia="標楷體" w:hAnsi="Times New Roman" w:cs="Times New Roman"/>
          <w:spacing w:val="-4"/>
          <w:sz w:val="22"/>
          <w:szCs w:val="22"/>
        </w:rPr>
        <w:t>年</w:t>
      </w:r>
      <w:r w:rsidRPr="00340FDA"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1</w:t>
      </w:r>
      <w:r w:rsidRPr="00340FDA"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月</w:t>
      </w:r>
      <w:r w:rsidRPr="00340FDA"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22</w:t>
      </w:r>
      <w:r w:rsidRPr="00340FDA"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日中心</w:t>
      </w:r>
      <w:r w:rsidRPr="00340FDA">
        <w:rPr>
          <w:rFonts w:ascii="Times New Roman" w:eastAsia="標楷體" w:hAnsi="Times New Roman" w:cs="Times New Roman"/>
          <w:spacing w:val="-4"/>
          <w:sz w:val="22"/>
          <w:szCs w:val="22"/>
        </w:rPr>
        <w:t>會議通過</w:t>
      </w:r>
    </w:p>
    <w:p w14:paraId="7DF5C232" w14:textId="0B57BB1B" w:rsidR="0087506C" w:rsidRDefault="0087506C" w:rsidP="0087506C">
      <w:pPr>
        <w:snapToGrid w:val="0"/>
        <w:spacing w:after="0" w:line="240" w:lineRule="auto"/>
        <w:jc w:val="right"/>
        <w:rPr>
          <w:rFonts w:ascii="Times New Roman" w:eastAsia="標楷體" w:hAnsi="Times New Roman" w:cs="Times New Roman"/>
          <w:spacing w:val="-4"/>
          <w:sz w:val="22"/>
          <w:szCs w:val="22"/>
        </w:rPr>
      </w:pPr>
      <w:r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115</w:t>
      </w:r>
      <w:r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年</w:t>
      </w:r>
      <w:r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10</w:t>
      </w:r>
      <w:r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月</w:t>
      </w:r>
      <w:r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30</w:t>
      </w:r>
      <w:r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日中心會議通過</w:t>
      </w:r>
    </w:p>
    <w:p w14:paraId="3DE89055" w14:textId="1D70B97F" w:rsidR="0087506C" w:rsidRPr="00340FDA" w:rsidRDefault="0087506C" w:rsidP="0087506C">
      <w:pPr>
        <w:snapToGrid w:val="0"/>
        <w:spacing w:after="0" w:line="240" w:lineRule="auto"/>
        <w:jc w:val="right"/>
        <w:rPr>
          <w:rFonts w:ascii="Times New Roman" w:eastAsia="標楷體" w:hAnsi="Times New Roman" w:cs="Times New Roman"/>
          <w:spacing w:val="-4"/>
          <w:sz w:val="22"/>
          <w:szCs w:val="22"/>
        </w:rPr>
      </w:pPr>
      <w:r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115</w:t>
      </w:r>
      <w:r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年</w:t>
      </w:r>
      <w:r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11</w:t>
      </w:r>
      <w:r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月</w:t>
      </w:r>
      <w:r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02</w:t>
      </w:r>
      <w:r>
        <w:rPr>
          <w:rFonts w:ascii="Times New Roman" w:eastAsia="標楷體" w:hAnsi="Times New Roman" w:cs="Times New Roman" w:hint="eastAsia"/>
          <w:spacing w:val="-4"/>
          <w:sz w:val="22"/>
          <w:szCs w:val="22"/>
        </w:rPr>
        <w:t>終身教育部通過</w:t>
      </w:r>
    </w:p>
    <w:p w14:paraId="403DA89D" w14:textId="77777777" w:rsidR="004925D8" w:rsidRPr="00340FDA" w:rsidRDefault="004925D8" w:rsidP="002E290A">
      <w:pPr>
        <w:pStyle w:val="Default"/>
        <w:snapToGrid w:val="0"/>
        <w:spacing w:line="312" w:lineRule="auto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14:paraId="029C44A3" w14:textId="32A5C281" w:rsidR="00334C45" w:rsidRPr="002E290A" w:rsidRDefault="004B182B" w:rsidP="004B182B">
      <w:pPr>
        <w:pStyle w:val="Default"/>
        <w:numPr>
          <w:ilvl w:val="0"/>
          <w:numId w:val="1"/>
        </w:numPr>
        <w:snapToGrid w:val="0"/>
        <w:spacing w:line="312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 w:hint="eastAsia"/>
          <w:color w:val="auto"/>
        </w:rPr>
        <w:t>元智大學華語中心</w:t>
      </w:r>
      <w:r>
        <w:rPr>
          <w:rFonts w:ascii="Times New Roman" w:hAnsi="Times New Roman" w:cs="Times New Roman" w:hint="eastAsia"/>
          <w:color w:val="auto"/>
        </w:rPr>
        <w:t>(</w:t>
      </w:r>
      <w:r>
        <w:rPr>
          <w:rFonts w:ascii="Times New Roman" w:hAnsi="Times New Roman" w:cs="Times New Roman" w:hint="eastAsia"/>
          <w:color w:val="auto"/>
        </w:rPr>
        <w:t>以下簡稱本中心</w:t>
      </w:r>
      <w:r>
        <w:rPr>
          <w:rFonts w:ascii="Times New Roman" w:hAnsi="Times New Roman" w:cs="Times New Roman" w:hint="eastAsia"/>
          <w:color w:val="auto"/>
        </w:rPr>
        <w:t>)</w:t>
      </w:r>
      <w:r>
        <w:rPr>
          <w:rFonts w:ascii="Times New Roman" w:hAnsi="Times New Roman" w:cs="Times New Roman" w:hint="eastAsia"/>
          <w:color w:val="auto"/>
        </w:rPr>
        <w:t>為明確規範教師鐘點費，特訂定本要點</w:t>
      </w:r>
      <w:r w:rsidR="00334C45" w:rsidRPr="002E290A">
        <w:rPr>
          <w:rFonts w:ascii="Times New Roman" w:hAnsi="Times New Roman" w:cs="Times New Roman"/>
          <w:color w:val="auto"/>
        </w:rPr>
        <w:t>。</w:t>
      </w:r>
    </w:p>
    <w:p w14:paraId="4001C69B" w14:textId="5B6EB540" w:rsidR="00334C45" w:rsidRPr="002E290A" w:rsidRDefault="00334C45" w:rsidP="004B182B">
      <w:pPr>
        <w:pStyle w:val="Default"/>
        <w:numPr>
          <w:ilvl w:val="0"/>
          <w:numId w:val="1"/>
        </w:numPr>
        <w:snapToGrid w:val="0"/>
        <w:spacing w:line="312" w:lineRule="auto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本中心專兼任華語教師資格之認定方式為：</w:t>
      </w:r>
    </w:p>
    <w:p w14:paraId="1F2CF44A" w14:textId="31B5A816" w:rsidR="00334C45" w:rsidRPr="002E290A" w:rsidRDefault="00334C45" w:rsidP="004B182B">
      <w:pPr>
        <w:pStyle w:val="Default"/>
        <w:snapToGrid w:val="0"/>
        <w:spacing w:line="312" w:lineRule="auto"/>
        <w:ind w:firstLineChars="413" w:firstLine="991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(</w:t>
      </w:r>
      <w:proofErr w:type="gramStart"/>
      <w:r w:rsidRPr="002E290A">
        <w:rPr>
          <w:rFonts w:ascii="Times New Roman" w:hAnsi="Times New Roman" w:cs="Times New Roman"/>
          <w:color w:val="auto"/>
        </w:rPr>
        <w:t>一</w:t>
      </w:r>
      <w:proofErr w:type="gramEnd"/>
      <w:r w:rsidRPr="002E290A">
        <w:rPr>
          <w:rFonts w:ascii="Times New Roman" w:hAnsi="Times New Roman" w:cs="Times New Roman"/>
          <w:color w:val="auto"/>
        </w:rPr>
        <w:t xml:space="preserve">) </w:t>
      </w:r>
      <w:r w:rsidRPr="002E290A">
        <w:rPr>
          <w:rFonts w:ascii="Times New Roman" w:hAnsi="Times New Roman" w:cs="Times New Roman"/>
          <w:color w:val="auto"/>
        </w:rPr>
        <w:t>具有國內外大學華語教學相關系所碩士</w:t>
      </w:r>
      <w:r w:rsidRPr="002E290A">
        <w:rPr>
          <w:rFonts w:ascii="Times New Roman" w:hAnsi="Times New Roman" w:cs="Times New Roman"/>
          <w:color w:val="auto"/>
        </w:rPr>
        <w:t>(</w:t>
      </w:r>
      <w:r w:rsidRPr="002E290A">
        <w:rPr>
          <w:rFonts w:ascii="Times New Roman" w:hAnsi="Times New Roman" w:cs="Times New Roman"/>
          <w:color w:val="auto"/>
        </w:rPr>
        <w:t>含</w:t>
      </w:r>
      <w:r w:rsidRPr="002E290A">
        <w:rPr>
          <w:rFonts w:ascii="Times New Roman" w:hAnsi="Times New Roman" w:cs="Times New Roman"/>
          <w:color w:val="auto"/>
        </w:rPr>
        <w:t>)</w:t>
      </w:r>
      <w:r w:rsidRPr="002E290A">
        <w:rPr>
          <w:rFonts w:ascii="Times New Roman" w:hAnsi="Times New Roman" w:cs="Times New Roman"/>
          <w:color w:val="auto"/>
        </w:rPr>
        <w:t>以上學位者。</w:t>
      </w:r>
    </w:p>
    <w:p w14:paraId="1AA48C68" w14:textId="79AA04D1" w:rsidR="00334C45" w:rsidRPr="002E290A" w:rsidRDefault="00334C45" w:rsidP="004B182B">
      <w:pPr>
        <w:pStyle w:val="Default"/>
        <w:snapToGrid w:val="0"/>
        <w:spacing w:line="312" w:lineRule="auto"/>
        <w:ind w:firstLineChars="413" w:firstLine="991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(</w:t>
      </w:r>
      <w:r w:rsidRPr="002E290A">
        <w:rPr>
          <w:rFonts w:ascii="Times New Roman" w:hAnsi="Times New Roman" w:cs="Times New Roman"/>
          <w:color w:val="auto"/>
        </w:rPr>
        <w:t>二</w:t>
      </w:r>
      <w:r w:rsidRPr="002E290A">
        <w:rPr>
          <w:rFonts w:ascii="Times New Roman" w:hAnsi="Times New Roman" w:cs="Times New Roman"/>
          <w:color w:val="auto"/>
        </w:rPr>
        <w:t xml:space="preserve">) </w:t>
      </w:r>
      <w:r w:rsidRPr="002E290A">
        <w:rPr>
          <w:rFonts w:ascii="Times New Roman" w:hAnsi="Times New Roman" w:cs="Times New Roman"/>
          <w:color w:val="auto"/>
        </w:rPr>
        <w:t>近</w:t>
      </w:r>
      <w:r w:rsidR="00C03697" w:rsidRPr="002E290A">
        <w:rPr>
          <w:rFonts w:ascii="Times New Roman" w:hAnsi="Times New Roman" w:cs="Times New Roman"/>
          <w:color w:val="auto"/>
        </w:rPr>
        <w:t>五</w:t>
      </w:r>
      <w:r w:rsidRPr="002E290A">
        <w:rPr>
          <w:rFonts w:ascii="Times New Roman" w:hAnsi="Times New Roman" w:cs="Times New Roman"/>
          <w:color w:val="auto"/>
        </w:rPr>
        <w:t>年內曾於國內外華語教學單位擔任華語教學工作滿二年</w:t>
      </w:r>
      <w:r w:rsidRPr="002E290A">
        <w:rPr>
          <w:rFonts w:ascii="Times New Roman" w:hAnsi="Times New Roman" w:cs="Times New Roman"/>
          <w:color w:val="auto"/>
        </w:rPr>
        <w:t>(</w:t>
      </w:r>
      <w:r w:rsidRPr="002E290A">
        <w:rPr>
          <w:rFonts w:ascii="Times New Roman" w:hAnsi="Times New Roman" w:cs="Times New Roman"/>
          <w:color w:val="auto"/>
        </w:rPr>
        <w:t>含</w:t>
      </w:r>
      <w:r w:rsidRPr="002E290A">
        <w:rPr>
          <w:rFonts w:ascii="Times New Roman" w:hAnsi="Times New Roman" w:cs="Times New Roman"/>
          <w:color w:val="auto"/>
        </w:rPr>
        <w:t>)</w:t>
      </w:r>
      <w:r w:rsidRPr="002E290A">
        <w:rPr>
          <w:rFonts w:ascii="Times New Roman" w:hAnsi="Times New Roman" w:cs="Times New Roman"/>
          <w:color w:val="auto"/>
        </w:rPr>
        <w:t>以上者。</w:t>
      </w:r>
    </w:p>
    <w:p w14:paraId="35AB3D3C" w14:textId="24ED9239" w:rsidR="00334C45" w:rsidRPr="002E290A" w:rsidRDefault="00334C45" w:rsidP="004B182B">
      <w:pPr>
        <w:pStyle w:val="Default"/>
        <w:snapToGrid w:val="0"/>
        <w:spacing w:line="312" w:lineRule="auto"/>
        <w:ind w:firstLineChars="413" w:firstLine="991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(</w:t>
      </w:r>
      <w:r w:rsidRPr="002E290A">
        <w:rPr>
          <w:rFonts w:ascii="Times New Roman" w:hAnsi="Times New Roman" w:cs="Times New Roman"/>
          <w:color w:val="auto"/>
        </w:rPr>
        <w:t>三</w:t>
      </w:r>
      <w:r w:rsidRPr="002E290A">
        <w:rPr>
          <w:rFonts w:ascii="Times New Roman" w:hAnsi="Times New Roman" w:cs="Times New Roman"/>
          <w:color w:val="auto"/>
        </w:rPr>
        <w:t xml:space="preserve">) </w:t>
      </w:r>
      <w:r w:rsidRPr="002E290A">
        <w:rPr>
          <w:rFonts w:ascii="Times New Roman" w:hAnsi="Times New Roman" w:cs="Times New Roman"/>
          <w:color w:val="auto"/>
        </w:rPr>
        <w:t>國內外華語師資培訓課程結業，且成績優異者。</w:t>
      </w:r>
    </w:p>
    <w:p w14:paraId="0558FD45" w14:textId="77777777" w:rsidR="00334C45" w:rsidRPr="002E290A" w:rsidRDefault="00334C45" w:rsidP="004B182B">
      <w:pPr>
        <w:pStyle w:val="Default"/>
        <w:snapToGrid w:val="0"/>
        <w:spacing w:line="312" w:lineRule="auto"/>
        <w:ind w:firstLineChars="413" w:firstLine="991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(</w:t>
      </w:r>
      <w:r w:rsidRPr="002E290A">
        <w:rPr>
          <w:rFonts w:ascii="Times New Roman" w:hAnsi="Times New Roman" w:cs="Times New Roman"/>
          <w:color w:val="auto"/>
        </w:rPr>
        <w:t>四</w:t>
      </w:r>
      <w:r w:rsidRPr="002E290A">
        <w:rPr>
          <w:rFonts w:ascii="Times New Roman" w:hAnsi="Times New Roman" w:cs="Times New Roman"/>
          <w:color w:val="auto"/>
        </w:rPr>
        <w:t xml:space="preserve">) </w:t>
      </w:r>
      <w:r w:rsidRPr="002E290A">
        <w:rPr>
          <w:rFonts w:ascii="Times New Roman" w:hAnsi="Times New Roman" w:cs="Times New Roman"/>
          <w:color w:val="auto"/>
        </w:rPr>
        <w:t>取得教育部「對外華語教學能力認證」者。</w:t>
      </w:r>
    </w:p>
    <w:p w14:paraId="41F8E4B5" w14:textId="4980E3AE" w:rsidR="00334C45" w:rsidRPr="002E290A" w:rsidRDefault="00334C45" w:rsidP="004B182B">
      <w:pPr>
        <w:pStyle w:val="Default"/>
        <w:snapToGrid w:val="0"/>
        <w:spacing w:line="312" w:lineRule="auto"/>
        <w:ind w:firstLineChars="413" w:firstLine="991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(</w:t>
      </w:r>
      <w:r w:rsidRPr="002E290A">
        <w:rPr>
          <w:rFonts w:ascii="Times New Roman" w:hAnsi="Times New Roman" w:cs="Times New Roman"/>
          <w:color w:val="auto"/>
        </w:rPr>
        <w:t>五</w:t>
      </w:r>
      <w:r w:rsidRPr="002E290A">
        <w:rPr>
          <w:rFonts w:ascii="Times New Roman" w:hAnsi="Times New Roman" w:cs="Times New Roman"/>
          <w:color w:val="auto"/>
        </w:rPr>
        <w:t xml:space="preserve">) </w:t>
      </w:r>
      <w:r w:rsidRPr="002E290A">
        <w:rPr>
          <w:rFonts w:ascii="Times New Roman" w:hAnsi="Times New Roman" w:cs="Times New Roman"/>
          <w:color w:val="auto"/>
        </w:rPr>
        <w:t>具備以上四項條件之一，且通過本中心甄試，即取得本中心華語教師資格。</w:t>
      </w:r>
    </w:p>
    <w:p w14:paraId="509B92A8" w14:textId="251E515F" w:rsidR="00334C45" w:rsidRPr="002E290A" w:rsidRDefault="00334C45" w:rsidP="004B182B">
      <w:pPr>
        <w:pStyle w:val="Default"/>
        <w:numPr>
          <w:ilvl w:val="0"/>
          <w:numId w:val="1"/>
        </w:numPr>
        <w:snapToGrid w:val="0"/>
        <w:spacing w:line="312" w:lineRule="auto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本中心專任教師除每月固定</w:t>
      </w:r>
      <w:r w:rsidR="00C03697" w:rsidRPr="002E290A">
        <w:rPr>
          <w:rFonts w:ascii="Times New Roman" w:hAnsi="Times New Roman" w:cs="Times New Roman"/>
          <w:color w:val="auto"/>
        </w:rPr>
        <w:t>薪資，可超</w:t>
      </w:r>
      <w:r w:rsidRPr="002E290A">
        <w:rPr>
          <w:rFonts w:ascii="Times New Roman" w:hAnsi="Times New Roman" w:cs="Times New Roman"/>
          <w:color w:val="auto"/>
        </w:rPr>
        <w:t>鐘點</w:t>
      </w:r>
      <w:r w:rsidR="00C03697" w:rsidRPr="002E290A">
        <w:rPr>
          <w:rFonts w:ascii="Times New Roman" w:hAnsi="Times New Roman" w:cs="Times New Roman"/>
          <w:color w:val="auto"/>
        </w:rPr>
        <w:t>十小時，超鐘點</w:t>
      </w:r>
      <w:r w:rsidRPr="002E290A">
        <w:rPr>
          <w:rFonts w:ascii="Times New Roman" w:hAnsi="Times New Roman" w:cs="Times New Roman"/>
          <w:color w:val="auto"/>
        </w:rPr>
        <w:t>核支標準：</w:t>
      </w:r>
    </w:p>
    <w:p w14:paraId="283490D8" w14:textId="092117F4" w:rsidR="00334C45" w:rsidRPr="002E290A" w:rsidRDefault="00334C45" w:rsidP="004B182B">
      <w:pPr>
        <w:pStyle w:val="Default"/>
        <w:snapToGrid w:val="0"/>
        <w:spacing w:line="312" w:lineRule="auto"/>
        <w:ind w:leftChars="414" w:left="1558" w:hangingChars="235" w:hanging="564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(</w:t>
      </w:r>
      <w:proofErr w:type="gramStart"/>
      <w:r w:rsidRPr="002E290A">
        <w:rPr>
          <w:rFonts w:ascii="Times New Roman" w:hAnsi="Times New Roman" w:cs="Times New Roman"/>
          <w:color w:val="auto"/>
        </w:rPr>
        <w:t>一</w:t>
      </w:r>
      <w:proofErr w:type="gramEnd"/>
      <w:r w:rsidRPr="002E290A">
        <w:rPr>
          <w:rFonts w:ascii="Times New Roman" w:hAnsi="Times New Roman" w:cs="Times New Roman"/>
          <w:color w:val="auto"/>
        </w:rPr>
        <w:t xml:space="preserve">) </w:t>
      </w:r>
      <w:r w:rsidRPr="002E290A">
        <w:rPr>
          <w:rFonts w:ascii="Times New Roman" w:hAnsi="Times New Roman" w:cs="Times New Roman"/>
          <w:color w:val="auto"/>
        </w:rPr>
        <w:t>基本</w:t>
      </w:r>
      <w:r w:rsidR="00C03697" w:rsidRPr="002E290A">
        <w:rPr>
          <w:rFonts w:ascii="Times New Roman" w:hAnsi="Times New Roman" w:cs="Times New Roman"/>
          <w:color w:val="auto"/>
        </w:rPr>
        <w:t>授課時數</w:t>
      </w:r>
      <w:r w:rsidRPr="002E290A">
        <w:rPr>
          <w:rFonts w:ascii="Times New Roman" w:hAnsi="Times New Roman" w:cs="Times New Roman"/>
          <w:color w:val="auto"/>
        </w:rPr>
        <w:t>：專任華語教師每週授課</w:t>
      </w:r>
      <w:r w:rsidR="00C03697" w:rsidRPr="002E290A">
        <w:rPr>
          <w:rFonts w:ascii="Times New Roman" w:hAnsi="Times New Roman" w:cs="Times New Roman"/>
          <w:color w:val="auto"/>
        </w:rPr>
        <w:t>二十</w:t>
      </w:r>
      <w:r w:rsidRPr="002E290A">
        <w:rPr>
          <w:rFonts w:ascii="Times New Roman" w:hAnsi="Times New Roman" w:cs="Times New Roman"/>
          <w:color w:val="auto"/>
        </w:rPr>
        <w:t>小時。</w:t>
      </w:r>
    </w:p>
    <w:p w14:paraId="03A572A8" w14:textId="45F1EDF0" w:rsidR="00334C45" w:rsidRPr="002E290A" w:rsidRDefault="00334C45" w:rsidP="004B182B">
      <w:pPr>
        <w:pStyle w:val="Default"/>
        <w:snapToGrid w:val="0"/>
        <w:spacing w:line="312" w:lineRule="auto"/>
        <w:ind w:leftChars="414" w:left="1558" w:hangingChars="235" w:hanging="564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(</w:t>
      </w:r>
      <w:r w:rsidRPr="002E290A">
        <w:rPr>
          <w:rFonts w:ascii="Times New Roman" w:hAnsi="Times New Roman" w:cs="Times New Roman"/>
          <w:color w:val="auto"/>
        </w:rPr>
        <w:t>三</w:t>
      </w:r>
      <w:r w:rsidRPr="002E290A">
        <w:rPr>
          <w:rFonts w:ascii="Times New Roman" w:hAnsi="Times New Roman" w:cs="Times New Roman"/>
          <w:color w:val="auto"/>
        </w:rPr>
        <w:t xml:space="preserve">) </w:t>
      </w:r>
      <w:r w:rsidRPr="002E290A">
        <w:rPr>
          <w:rFonts w:ascii="Times New Roman" w:hAnsi="Times New Roman" w:cs="Times New Roman"/>
          <w:color w:val="auto"/>
        </w:rPr>
        <w:t>超</w:t>
      </w:r>
      <w:r w:rsidR="008D2A4F">
        <w:rPr>
          <w:rFonts w:ascii="Times New Roman" w:hAnsi="Times New Roman" w:cs="Times New Roman" w:hint="eastAsia"/>
          <w:color w:val="auto"/>
        </w:rPr>
        <w:t>支</w:t>
      </w:r>
      <w:r w:rsidRPr="002E290A">
        <w:rPr>
          <w:rFonts w:ascii="Times New Roman" w:hAnsi="Times New Roman" w:cs="Times New Roman"/>
          <w:color w:val="auto"/>
        </w:rPr>
        <w:t>鐘點費：專任華語教師每周授課時數若超過基本授課時數，以該教師當季教授之最大班級，</w:t>
      </w:r>
      <w:proofErr w:type="gramStart"/>
      <w:r w:rsidRPr="002E290A">
        <w:rPr>
          <w:rFonts w:ascii="Times New Roman" w:hAnsi="Times New Roman" w:cs="Times New Roman"/>
          <w:color w:val="auto"/>
        </w:rPr>
        <w:t>依丙級</w:t>
      </w:r>
      <w:proofErr w:type="gramEnd"/>
      <w:r w:rsidRPr="002E290A">
        <w:rPr>
          <w:rFonts w:ascii="Times New Roman" w:hAnsi="Times New Roman" w:cs="Times New Roman"/>
          <w:color w:val="auto"/>
        </w:rPr>
        <w:t>教師之鐘點費支付。</w:t>
      </w:r>
    </w:p>
    <w:p w14:paraId="7D2C55BE" w14:textId="597C39EB" w:rsidR="00334C45" w:rsidRPr="002E290A" w:rsidRDefault="00334C45" w:rsidP="004B182B">
      <w:pPr>
        <w:pStyle w:val="Default"/>
        <w:numPr>
          <w:ilvl w:val="0"/>
          <w:numId w:val="1"/>
        </w:numPr>
        <w:snapToGrid w:val="0"/>
        <w:spacing w:line="312" w:lineRule="auto"/>
        <w:ind w:left="993" w:hanging="993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本中心具華語教師資格之職員，依中心實際需求得於上班時間兼任華語課程，以每週</w:t>
      </w:r>
      <w:r w:rsidR="0087506C" w:rsidRPr="0087506C">
        <w:rPr>
          <w:rFonts w:ascii="Times New Roman" w:hAnsi="Times New Roman" w:cs="Times New Roman" w:hint="eastAsia"/>
          <w:color w:val="auto"/>
        </w:rPr>
        <w:t>30</w:t>
      </w:r>
      <w:r w:rsidRPr="002E290A">
        <w:rPr>
          <w:rFonts w:ascii="Times New Roman" w:hAnsi="Times New Roman" w:cs="Times New Roman"/>
          <w:color w:val="auto"/>
        </w:rPr>
        <w:t>小時為上限。鐘點費依本要點第五條兼任教師鐘點費之核支標準支付，但需依授課時數辦理</w:t>
      </w:r>
      <w:r w:rsidR="00C03697" w:rsidRPr="002E290A">
        <w:rPr>
          <w:rFonts w:ascii="Times New Roman" w:hAnsi="Times New Roman" w:cs="Times New Roman"/>
          <w:color w:val="auto"/>
        </w:rPr>
        <w:t>請假手續，</w:t>
      </w:r>
      <w:r w:rsidRPr="002E290A">
        <w:rPr>
          <w:rFonts w:ascii="Times New Roman" w:hAnsi="Times New Roman" w:cs="Times New Roman"/>
          <w:color w:val="auto"/>
        </w:rPr>
        <w:t>始得支領鐘點費用。</w:t>
      </w:r>
    </w:p>
    <w:p w14:paraId="28E25B80" w14:textId="25B398DD" w:rsidR="00334C45" w:rsidRPr="002E290A" w:rsidRDefault="00334C45" w:rsidP="004B182B">
      <w:pPr>
        <w:pStyle w:val="Default"/>
        <w:numPr>
          <w:ilvl w:val="0"/>
          <w:numId w:val="1"/>
        </w:numPr>
        <w:snapToGrid w:val="0"/>
        <w:spacing w:line="312" w:lineRule="auto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本中心兼任教師鐘點費之核支標準：</w:t>
      </w:r>
    </w:p>
    <w:p w14:paraId="306C0616" w14:textId="30695E55" w:rsidR="00334C45" w:rsidRPr="002E290A" w:rsidRDefault="00334C45" w:rsidP="004B182B">
      <w:pPr>
        <w:pStyle w:val="Default"/>
        <w:snapToGrid w:val="0"/>
        <w:spacing w:line="312" w:lineRule="auto"/>
        <w:ind w:leftChars="413" w:left="1157" w:hangingChars="69" w:hanging="166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(</w:t>
      </w:r>
      <w:proofErr w:type="gramStart"/>
      <w:r w:rsidRPr="002E290A">
        <w:rPr>
          <w:rFonts w:ascii="Times New Roman" w:hAnsi="Times New Roman" w:cs="Times New Roman"/>
          <w:color w:val="auto"/>
        </w:rPr>
        <w:t>一</w:t>
      </w:r>
      <w:proofErr w:type="gramEnd"/>
      <w:r w:rsidRPr="002E290A">
        <w:rPr>
          <w:rFonts w:ascii="Times New Roman" w:hAnsi="Times New Roman" w:cs="Times New Roman"/>
          <w:color w:val="auto"/>
        </w:rPr>
        <w:t xml:space="preserve">) </w:t>
      </w:r>
      <w:r w:rsidRPr="002E290A">
        <w:rPr>
          <w:rFonts w:ascii="Times New Roman" w:hAnsi="Times New Roman" w:cs="Times New Roman"/>
          <w:color w:val="auto"/>
        </w:rPr>
        <w:t>以助理教授級</w:t>
      </w:r>
      <w:r w:rsidR="004925D8" w:rsidRPr="002E290A">
        <w:rPr>
          <w:rFonts w:ascii="Times New Roman" w:hAnsi="Times New Roman" w:cs="Times New Roman"/>
          <w:color w:val="auto"/>
        </w:rPr>
        <w:t>聘任，</w:t>
      </w:r>
      <w:r w:rsidRPr="002E290A">
        <w:rPr>
          <w:rFonts w:ascii="Times New Roman" w:hAnsi="Times New Roman" w:cs="Times New Roman"/>
          <w:color w:val="auto"/>
        </w:rPr>
        <w:t>授課鐘點費為甲級教師鐘點費</w:t>
      </w:r>
      <w:r w:rsidR="003767F5" w:rsidRPr="002E290A">
        <w:rPr>
          <w:rFonts w:ascii="Times New Roman" w:hAnsi="Times New Roman" w:cs="Times New Roman"/>
          <w:color w:val="auto"/>
        </w:rPr>
        <w:t>計算</w:t>
      </w:r>
      <w:r w:rsidRPr="002E290A">
        <w:rPr>
          <w:rFonts w:ascii="Times New Roman" w:hAnsi="Times New Roman" w:cs="Times New Roman"/>
          <w:color w:val="auto"/>
        </w:rPr>
        <w:t>，</w:t>
      </w:r>
      <w:r w:rsidR="003767F5" w:rsidRPr="002E290A">
        <w:rPr>
          <w:rFonts w:ascii="Times New Roman" w:hAnsi="Times New Roman" w:cs="Times New Roman"/>
          <w:color w:val="auto"/>
        </w:rPr>
        <w:t>依班別依序</w:t>
      </w:r>
      <w:r w:rsidRPr="002E290A">
        <w:rPr>
          <w:rFonts w:ascii="Times New Roman" w:hAnsi="Times New Roman" w:cs="Times New Roman"/>
          <w:color w:val="auto"/>
        </w:rPr>
        <w:t>調整。</w:t>
      </w:r>
    </w:p>
    <w:p w14:paraId="3B32411A" w14:textId="3ED13001" w:rsidR="00334C45" w:rsidRDefault="00334C45" w:rsidP="004B182B">
      <w:pPr>
        <w:pStyle w:val="Default"/>
        <w:snapToGrid w:val="0"/>
        <w:spacing w:line="312" w:lineRule="auto"/>
        <w:ind w:leftChars="413" w:left="1157" w:hangingChars="69" w:hanging="166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(</w:t>
      </w:r>
      <w:r w:rsidRPr="002E290A">
        <w:rPr>
          <w:rFonts w:ascii="Times New Roman" w:hAnsi="Times New Roman" w:cs="Times New Roman"/>
          <w:color w:val="auto"/>
        </w:rPr>
        <w:t>二</w:t>
      </w:r>
      <w:r w:rsidRPr="002E290A">
        <w:rPr>
          <w:rFonts w:ascii="Times New Roman" w:hAnsi="Times New Roman" w:cs="Times New Roman"/>
          <w:color w:val="auto"/>
        </w:rPr>
        <w:t xml:space="preserve">) </w:t>
      </w:r>
      <w:r w:rsidRPr="002E290A">
        <w:rPr>
          <w:rFonts w:ascii="Times New Roman" w:hAnsi="Times New Roman" w:cs="Times New Roman"/>
          <w:color w:val="auto"/>
        </w:rPr>
        <w:t>以講師級</w:t>
      </w:r>
      <w:r w:rsidRPr="002E290A">
        <w:rPr>
          <w:rFonts w:ascii="Times New Roman" w:hAnsi="Times New Roman" w:cs="Times New Roman"/>
          <w:color w:val="auto"/>
        </w:rPr>
        <w:t>(</w:t>
      </w:r>
      <w:r w:rsidRPr="002E290A">
        <w:rPr>
          <w:rFonts w:ascii="Times New Roman" w:hAnsi="Times New Roman" w:cs="Times New Roman"/>
          <w:color w:val="auto"/>
        </w:rPr>
        <w:t>碩士</w:t>
      </w:r>
      <w:r w:rsidRPr="002E290A">
        <w:rPr>
          <w:rFonts w:ascii="Times New Roman" w:hAnsi="Times New Roman" w:cs="Times New Roman"/>
          <w:color w:val="auto"/>
        </w:rPr>
        <w:t>)</w:t>
      </w:r>
      <w:r w:rsidR="004925D8" w:rsidRPr="002E290A">
        <w:rPr>
          <w:rFonts w:ascii="Times New Roman" w:hAnsi="Times New Roman" w:cs="Times New Roman"/>
          <w:color w:val="auto"/>
        </w:rPr>
        <w:t>聘任，</w:t>
      </w:r>
      <w:r w:rsidRPr="002E290A">
        <w:rPr>
          <w:rFonts w:ascii="Times New Roman" w:hAnsi="Times New Roman" w:cs="Times New Roman"/>
          <w:color w:val="auto"/>
        </w:rPr>
        <w:t>授課鐘點費為乙級教師鐘點費</w:t>
      </w:r>
      <w:r w:rsidR="003767F5" w:rsidRPr="002E290A">
        <w:rPr>
          <w:rFonts w:ascii="Times New Roman" w:hAnsi="Times New Roman" w:cs="Times New Roman"/>
          <w:color w:val="auto"/>
        </w:rPr>
        <w:t>計算</w:t>
      </w:r>
      <w:r w:rsidRPr="002E290A">
        <w:rPr>
          <w:rFonts w:ascii="Times New Roman" w:hAnsi="Times New Roman" w:cs="Times New Roman"/>
          <w:color w:val="auto"/>
        </w:rPr>
        <w:t>，</w:t>
      </w:r>
      <w:r w:rsidR="003767F5" w:rsidRPr="002E290A">
        <w:rPr>
          <w:rFonts w:ascii="Times New Roman" w:hAnsi="Times New Roman" w:cs="Times New Roman"/>
          <w:color w:val="auto"/>
        </w:rPr>
        <w:t>依班別依序調整。</w:t>
      </w:r>
    </w:p>
    <w:p w14:paraId="11F84463" w14:textId="6E5719C0" w:rsidR="00334C45" w:rsidRDefault="00334C45" w:rsidP="004B182B">
      <w:pPr>
        <w:pStyle w:val="Default"/>
        <w:snapToGrid w:val="0"/>
        <w:spacing w:line="312" w:lineRule="auto"/>
        <w:ind w:leftChars="413" w:left="1157" w:hangingChars="69" w:hanging="166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(</w:t>
      </w:r>
      <w:r w:rsidRPr="002E290A">
        <w:rPr>
          <w:rFonts w:ascii="Times New Roman" w:hAnsi="Times New Roman" w:cs="Times New Roman"/>
          <w:color w:val="auto"/>
        </w:rPr>
        <w:t>三</w:t>
      </w:r>
      <w:r w:rsidRPr="002E290A">
        <w:rPr>
          <w:rFonts w:ascii="Times New Roman" w:hAnsi="Times New Roman" w:cs="Times New Roman"/>
          <w:color w:val="auto"/>
        </w:rPr>
        <w:t xml:space="preserve">) </w:t>
      </w:r>
      <w:r w:rsidRPr="002E290A">
        <w:rPr>
          <w:rFonts w:ascii="Times New Roman" w:hAnsi="Times New Roman" w:cs="Times New Roman"/>
          <w:color w:val="auto"/>
        </w:rPr>
        <w:t>以講師級</w:t>
      </w:r>
      <w:r w:rsidRPr="002E290A">
        <w:rPr>
          <w:rFonts w:ascii="Times New Roman" w:hAnsi="Times New Roman" w:cs="Times New Roman"/>
          <w:color w:val="auto"/>
        </w:rPr>
        <w:t>(</w:t>
      </w:r>
      <w:r w:rsidRPr="002E290A">
        <w:rPr>
          <w:rFonts w:ascii="Times New Roman" w:hAnsi="Times New Roman" w:cs="Times New Roman"/>
          <w:color w:val="auto"/>
        </w:rPr>
        <w:t>學士</w:t>
      </w:r>
      <w:r w:rsidRPr="002E290A">
        <w:rPr>
          <w:rFonts w:ascii="Times New Roman" w:hAnsi="Times New Roman" w:cs="Times New Roman"/>
          <w:color w:val="auto"/>
        </w:rPr>
        <w:t>)</w:t>
      </w:r>
      <w:r w:rsidR="004925D8" w:rsidRPr="002E290A">
        <w:rPr>
          <w:rFonts w:ascii="Times New Roman" w:hAnsi="Times New Roman" w:cs="Times New Roman"/>
          <w:color w:val="auto"/>
        </w:rPr>
        <w:t>聘任，</w:t>
      </w:r>
      <w:r w:rsidR="003767F5" w:rsidRPr="002E290A">
        <w:rPr>
          <w:rFonts w:ascii="Times New Roman" w:hAnsi="Times New Roman" w:cs="Times New Roman"/>
          <w:color w:val="auto"/>
        </w:rPr>
        <w:t>授課</w:t>
      </w:r>
      <w:r w:rsidRPr="002E290A">
        <w:rPr>
          <w:rFonts w:ascii="Times New Roman" w:hAnsi="Times New Roman" w:cs="Times New Roman"/>
          <w:color w:val="auto"/>
        </w:rPr>
        <w:t>鐘點</w:t>
      </w:r>
      <w:proofErr w:type="gramStart"/>
      <w:r w:rsidRPr="002E290A">
        <w:rPr>
          <w:rFonts w:ascii="Times New Roman" w:hAnsi="Times New Roman" w:cs="Times New Roman"/>
          <w:color w:val="auto"/>
        </w:rPr>
        <w:t>費為丙級</w:t>
      </w:r>
      <w:proofErr w:type="gramEnd"/>
      <w:r w:rsidRPr="002E290A">
        <w:rPr>
          <w:rFonts w:ascii="Times New Roman" w:hAnsi="Times New Roman" w:cs="Times New Roman"/>
          <w:color w:val="auto"/>
        </w:rPr>
        <w:t>教師鐘點費</w:t>
      </w:r>
      <w:r w:rsidR="003767F5" w:rsidRPr="002E290A">
        <w:rPr>
          <w:rFonts w:ascii="Times New Roman" w:hAnsi="Times New Roman" w:cs="Times New Roman"/>
          <w:color w:val="auto"/>
        </w:rPr>
        <w:t>計算</w:t>
      </w:r>
      <w:r w:rsidRPr="002E290A">
        <w:rPr>
          <w:rFonts w:ascii="Times New Roman" w:hAnsi="Times New Roman" w:cs="Times New Roman"/>
          <w:color w:val="auto"/>
        </w:rPr>
        <w:t>，</w:t>
      </w:r>
      <w:r w:rsidR="003767F5" w:rsidRPr="002E290A">
        <w:rPr>
          <w:rFonts w:ascii="Times New Roman" w:hAnsi="Times New Roman" w:cs="Times New Roman"/>
          <w:color w:val="auto"/>
        </w:rPr>
        <w:t>依班別依序調整。</w:t>
      </w:r>
    </w:p>
    <w:p w14:paraId="1E83D8DB" w14:textId="69A96E81" w:rsidR="0087506C" w:rsidRPr="00F138E3" w:rsidRDefault="0087506C" w:rsidP="004B182B">
      <w:pPr>
        <w:pStyle w:val="Default"/>
        <w:snapToGrid w:val="0"/>
        <w:spacing w:line="312" w:lineRule="auto"/>
        <w:ind w:leftChars="413" w:left="1157" w:hangingChars="69" w:hanging="166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 w:hint="eastAsia"/>
          <w:color w:val="auto"/>
        </w:rPr>
        <w:t>(</w:t>
      </w:r>
      <w:r>
        <w:rPr>
          <w:rFonts w:ascii="Times New Roman" w:hAnsi="Times New Roman" w:cs="Times New Roman" w:hint="eastAsia"/>
          <w:color w:val="auto"/>
        </w:rPr>
        <w:t>四</w:t>
      </w:r>
      <w:r>
        <w:rPr>
          <w:rFonts w:ascii="Times New Roman" w:hAnsi="Times New Roman" w:cs="Times New Roman" w:hint="eastAsia"/>
          <w:color w:val="auto"/>
        </w:rPr>
        <w:t xml:space="preserve">) </w:t>
      </w:r>
      <w:r w:rsidR="00F138E3">
        <w:rPr>
          <w:rFonts w:ascii="Times New Roman" w:hAnsi="Times New Roman" w:cs="Times New Roman" w:hint="eastAsia"/>
          <w:color w:val="auto"/>
        </w:rPr>
        <w:t>凡具備</w:t>
      </w:r>
      <w:r w:rsidR="00F138E3" w:rsidRPr="002E290A">
        <w:rPr>
          <w:rFonts w:ascii="Times New Roman" w:hAnsi="Times New Roman" w:cs="Times New Roman"/>
          <w:color w:val="auto"/>
        </w:rPr>
        <w:t>「對外華語教學能力認證」</w:t>
      </w:r>
      <w:r w:rsidR="00F138E3">
        <w:rPr>
          <w:rFonts w:ascii="Times New Roman" w:hAnsi="Times New Roman" w:cs="Times New Roman" w:hint="eastAsia"/>
          <w:color w:val="auto"/>
        </w:rPr>
        <w:t>之教授，授課鐘點費每小時另補助</w:t>
      </w:r>
      <w:r w:rsidR="00F138E3">
        <w:rPr>
          <w:rFonts w:ascii="Times New Roman" w:hAnsi="Times New Roman" w:cs="Times New Roman" w:hint="eastAsia"/>
          <w:color w:val="auto"/>
        </w:rPr>
        <w:t>30</w:t>
      </w:r>
      <w:r w:rsidR="00F138E3">
        <w:rPr>
          <w:rFonts w:ascii="Times New Roman" w:hAnsi="Times New Roman" w:cs="Times New Roman" w:hint="eastAsia"/>
          <w:color w:val="auto"/>
        </w:rPr>
        <w:t>元。</w:t>
      </w:r>
    </w:p>
    <w:p w14:paraId="2BAFF412" w14:textId="3D1E8394" w:rsidR="00334C45" w:rsidRPr="002E290A" w:rsidRDefault="00334C45" w:rsidP="004B182B">
      <w:pPr>
        <w:pStyle w:val="Default"/>
        <w:snapToGrid w:val="0"/>
        <w:spacing w:line="312" w:lineRule="auto"/>
        <w:ind w:leftChars="413" w:left="1157" w:rightChars="-59" w:right="-142" w:hangingChars="69" w:hanging="166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(</w:t>
      </w:r>
      <w:r w:rsidRPr="002E290A">
        <w:rPr>
          <w:rFonts w:ascii="Times New Roman" w:hAnsi="Times New Roman" w:cs="Times New Roman"/>
          <w:color w:val="auto"/>
        </w:rPr>
        <w:t>四</w:t>
      </w:r>
      <w:r w:rsidRPr="002E290A">
        <w:rPr>
          <w:rFonts w:ascii="Times New Roman" w:hAnsi="Times New Roman" w:cs="Times New Roman"/>
          <w:color w:val="auto"/>
        </w:rPr>
        <w:t xml:space="preserve">) </w:t>
      </w:r>
      <w:r w:rsidRPr="002E290A">
        <w:rPr>
          <w:rFonts w:ascii="Times New Roman" w:hAnsi="Times New Roman" w:cs="Times New Roman"/>
          <w:color w:val="auto"/>
        </w:rPr>
        <w:t>各級教師大班鐘點費，</w:t>
      </w:r>
      <w:r w:rsidR="004B182B">
        <w:rPr>
          <w:rFonts w:ascii="Times New Roman" w:hAnsi="Times New Roman" w:cs="Times New Roman" w:hint="eastAsia"/>
          <w:color w:val="auto"/>
        </w:rPr>
        <w:t>依教育部公告</w:t>
      </w:r>
      <w:r w:rsidRPr="002E290A">
        <w:rPr>
          <w:rFonts w:ascii="Times New Roman" w:hAnsi="Times New Roman" w:cs="Times New Roman"/>
          <w:color w:val="auto"/>
        </w:rPr>
        <w:t>兼任教師日間授課鐘點費，</w:t>
      </w:r>
      <w:r w:rsidR="003767F5" w:rsidRPr="002E290A">
        <w:rPr>
          <w:rFonts w:ascii="Times New Roman" w:hAnsi="Times New Roman" w:cs="Times New Roman"/>
          <w:color w:val="auto"/>
        </w:rPr>
        <w:t>修正</w:t>
      </w:r>
      <w:r w:rsidR="004B182B">
        <w:rPr>
          <w:rFonts w:ascii="Times New Roman" w:hAnsi="Times New Roman" w:cs="Times New Roman" w:hint="eastAsia"/>
          <w:color w:val="auto"/>
        </w:rPr>
        <w:t>時</w:t>
      </w:r>
      <w:r w:rsidR="003767F5" w:rsidRPr="002E290A">
        <w:rPr>
          <w:rFonts w:ascii="Times New Roman" w:hAnsi="Times New Roman" w:cs="Times New Roman"/>
          <w:color w:val="auto"/>
        </w:rPr>
        <w:t>亦同</w:t>
      </w:r>
      <w:r w:rsidRPr="002E290A">
        <w:rPr>
          <w:rFonts w:ascii="Times New Roman" w:hAnsi="Times New Roman" w:cs="Times New Roman"/>
          <w:color w:val="auto"/>
        </w:rPr>
        <w:t>。</w:t>
      </w:r>
    </w:p>
    <w:p w14:paraId="4B5319E4" w14:textId="0BDFB6D7" w:rsidR="00334C45" w:rsidRPr="002E290A" w:rsidRDefault="00334C45" w:rsidP="004B182B">
      <w:pPr>
        <w:pStyle w:val="Default"/>
        <w:numPr>
          <w:ilvl w:val="0"/>
          <w:numId w:val="1"/>
        </w:numPr>
        <w:snapToGrid w:val="0"/>
        <w:spacing w:line="312" w:lineRule="auto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華語中心兼任教師鐘點費</w:t>
      </w:r>
      <w:proofErr w:type="gramStart"/>
      <w:r w:rsidRPr="002E290A">
        <w:rPr>
          <w:rFonts w:ascii="Times New Roman" w:hAnsi="Times New Roman" w:cs="Times New Roman"/>
          <w:color w:val="auto"/>
        </w:rPr>
        <w:t>支給表</w:t>
      </w:r>
      <w:r w:rsidR="004925D8" w:rsidRPr="002E290A">
        <w:rPr>
          <w:rFonts w:ascii="Times New Roman" w:hAnsi="Times New Roman" w:cs="Times New Roman"/>
          <w:color w:val="auto"/>
        </w:rPr>
        <w:t>如下</w:t>
      </w:r>
      <w:proofErr w:type="gramEnd"/>
      <w:r w:rsidR="004925D8" w:rsidRPr="002E290A">
        <w:rPr>
          <w:rFonts w:ascii="Times New Roman" w:hAnsi="Times New Roman" w:cs="Times New Roman"/>
          <w:color w:val="auto"/>
        </w:rPr>
        <w:t>，</w:t>
      </w:r>
      <w:r w:rsidR="00D61ACC" w:rsidRPr="002E290A">
        <w:rPr>
          <w:rFonts w:ascii="Times New Roman" w:hAnsi="Times New Roman" w:cs="Times New Roman"/>
          <w:color w:val="auto"/>
        </w:rPr>
        <w:t>各級授課教師若取得更高學位，得以晉級。</w:t>
      </w:r>
    </w:p>
    <w:tbl>
      <w:tblPr>
        <w:tblStyle w:val="ae"/>
        <w:tblW w:w="0" w:type="auto"/>
        <w:tblInd w:w="704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553"/>
      </w:tblGrid>
      <w:tr w:rsidR="002E290A" w:rsidRPr="002E290A" w14:paraId="6FAE9DB9" w14:textId="77777777" w:rsidTr="00F138E3">
        <w:tc>
          <w:tcPr>
            <w:tcW w:w="3686" w:type="dxa"/>
            <w:tcBorders>
              <w:tl2br w:val="single" w:sz="4" w:space="0" w:color="auto"/>
            </w:tcBorders>
          </w:tcPr>
          <w:p w14:paraId="7C5718C4" w14:textId="521984E8" w:rsidR="00C82637" w:rsidRPr="002E290A" w:rsidRDefault="003C75E7" w:rsidP="003C75E7">
            <w:pPr>
              <w:pStyle w:val="Default"/>
              <w:snapToGrid w:val="0"/>
              <w:ind w:rightChars="-103" w:right="-247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 xml:space="preserve">        </w:t>
            </w:r>
            <w:r w:rsidRPr="002E290A">
              <w:rPr>
                <w:rFonts w:ascii="Times New Roman" w:hAnsi="Times New Roman" w:cs="Times New Roman"/>
                <w:color w:val="auto"/>
              </w:rPr>
              <w:t>等級</w:t>
            </w:r>
          </w:p>
          <w:p w14:paraId="15A10B56" w14:textId="345E1EE6" w:rsidR="003C75E7" w:rsidRPr="002E290A" w:rsidRDefault="003C75E7" w:rsidP="003C75E7">
            <w:pPr>
              <w:pStyle w:val="Default"/>
              <w:snapToGrid w:val="0"/>
              <w:ind w:rightChars="-103" w:right="-247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班別</w:t>
            </w:r>
          </w:p>
        </w:tc>
        <w:tc>
          <w:tcPr>
            <w:tcW w:w="1842" w:type="dxa"/>
            <w:vAlign w:val="center"/>
          </w:tcPr>
          <w:p w14:paraId="5E3CA97F" w14:textId="3716E138" w:rsidR="00C82637" w:rsidRPr="002E290A" w:rsidRDefault="00C82637" w:rsidP="003C75E7">
            <w:pPr>
              <w:pStyle w:val="Default"/>
              <w:snapToGrid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甲級</w:t>
            </w:r>
          </w:p>
        </w:tc>
        <w:tc>
          <w:tcPr>
            <w:tcW w:w="1843" w:type="dxa"/>
            <w:vAlign w:val="center"/>
          </w:tcPr>
          <w:p w14:paraId="583F635F" w14:textId="2B4C35F0" w:rsidR="00C82637" w:rsidRPr="002E290A" w:rsidRDefault="00C82637" w:rsidP="003C75E7">
            <w:pPr>
              <w:pStyle w:val="Default"/>
              <w:snapToGrid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乙級</w:t>
            </w:r>
          </w:p>
        </w:tc>
        <w:tc>
          <w:tcPr>
            <w:tcW w:w="1553" w:type="dxa"/>
            <w:vAlign w:val="center"/>
          </w:tcPr>
          <w:p w14:paraId="12D4257B" w14:textId="13A3E872" w:rsidR="00C82637" w:rsidRPr="002E290A" w:rsidRDefault="00C82637" w:rsidP="003C75E7">
            <w:pPr>
              <w:pStyle w:val="Default"/>
              <w:snapToGrid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丙級</w:t>
            </w:r>
          </w:p>
        </w:tc>
      </w:tr>
      <w:tr w:rsidR="002E290A" w:rsidRPr="002E290A" w14:paraId="4889780C" w14:textId="77777777" w:rsidTr="00F138E3">
        <w:tc>
          <w:tcPr>
            <w:tcW w:w="3686" w:type="dxa"/>
          </w:tcPr>
          <w:p w14:paraId="18E5AB56" w14:textId="50730585" w:rsidR="003C75E7" w:rsidRPr="002E290A" w:rsidRDefault="003C75E7" w:rsidP="00F138E3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2E290A">
              <w:rPr>
                <w:rFonts w:ascii="Times New Roman" w:hAnsi="Times New Roman" w:cs="Times New Roman"/>
                <w:color w:val="auto"/>
              </w:rPr>
              <w:t>個別班</w:t>
            </w:r>
            <w:r w:rsidR="00F138E3">
              <w:rPr>
                <w:rFonts w:ascii="Times New Roman" w:hAnsi="Times New Roman" w:cs="Times New Roman" w:hint="eastAsia"/>
                <w:color w:val="auto"/>
              </w:rPr>
              <w:t xml:space="preserve">  </w:t>
            </w:r>
            <w:r w:rsidRPr="002E290A">
              <w:rPr>
                <w:rFonts w:ascii="Times New Roman" w:hAnsi="Times New Roman" w:cs="Times New Roman"/>
                <w:color w:val="auto"/>
              </w:rPr>
              <w:t>(1</w:t>
            </w:r>
            <w:r w:rsidRPr="002E290A">
              <w:rPr>
                <w:rFonts w:ascii="Times New Roman" w:hAnsi="Times New Roman" w:cs="Times New Roman"/>
                <w:color w:val="auto"/>
              </w:rPr>
              <w:t>對</w:t>
            </w:r>
            <w:r w:rsidRPr="002E290A">
              <w:rPr>
                <w:rFonts w:ascii="Times New Roman" w:hAnsi="Times New Roman" w:cs="Times New Roman"/>
                <w:color w:val="auto"/>
              </w:rPr>
              <w:t>1</w:t>
            </w:r>
            <w:r w:rsidRPr="002E290A">
              <w:rPr>
                <w:rFonts w:ascii="Times New Roman" w:hAnsi="Times New Roman" w:cs="Times New Roman"/>
                <w:color w:val="auto"/>
              </w:rPr>
              <w:t>或</w:t>
            </w:r>
            <w:r w:rsidRPr="002E290A">
              <w:rPr>
                <w:rFonts w:ascii="Times New Roman" w:hAnsi="Times New Roman" w:cs="Times New Roman"/>
                <w:color w:val="auto"/>
              </w:rPr>
              <w:t>1</w:t>
            </w:r>
            <w:r w:rsidRPr="002E290A">
              <w:rPr>
                <w:rFonts w:ascii="Times New Roman" w:hAnsi="Times New Roman" w:cs="Times New Roman"/>
                <w:color w:val="auto"/>
              </w:rPr>
              <w:t>對</w:t>
            </w:r>
            <w:r w:rsidRPr="002E290A">
              <w:rPr>
                <w:rFonts w:ascii="Times New Roman" w:hAnsi="Times New Roman" w:cs="Times New Roman"/>
                <w:color w:val="auto"/>
              </w:rPr>
              <w:t>2)</w:t>
            </w:r>
          </w:p>
        </w:tc>
        <w:tc>
          <w:tcPr>
            <w:tcW w:w="1842" w:type="dxa"/>
            <w:vAlign w:val="center"/>
          </w:tcPr>
          <w:p w14:paraId="3DEAAFB9" w14:textId="255B2493" w:rsidR="003C75E7" w:rsidRPr="002E290A" w:rsidRDefault="003C75E7" w:rsidP="003C75E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550</w:t>
            </w:r>
            <w:r w:rsidRPr="002E290A">
              <w:rPr>
                <w:rFonts w:ascii="Times New Roman" w:hAnsi="Times New Roman" w:cs="Times New Roman"/>
                <w:color w:val="auto"/>
              </w:rPr>
              <w:t>元</w:t>
            </w:r>
            <w:r w:rsidRPr="002E290A">
              <w:rPr>
                <w:rFonts w:ascii="Times New Roman" w:hAnsi="Times New Roman" w:cs="Times New Roman"/>
                <w:color w:val="auto"/>
              </w:rPr>
              <w:t>/</w:t>
            </w:r>
            <w:r w:rsidRPr="002E290A">
              <w:rPr>
                <w:rFonts w:ascii="Times New Roman" w:hAnsi="Times New Roman" w:cs="Times New Roman"/>
                <w:color w:val="auto"/>
              </w:rPr>
              <w:t>小時</w:t>
            </w:r>
          </w:p>
        </w:tc>
        <w:tc>
          <w:tcPr>
            <w:tcW w:w="1843" w:type="dxa"/>
            <w:vAlign w:val="center"/>
          </w:tcPr>
          <w:p w14:paraId="6F642FDC" w14:textId="7C109146" w:rsidR="003C75E7" w:rsidRPr="002E290A" w:rsidRDefault="003C75E7" w:rsidP="003C75E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500</w:t>
            </w:r>
            <w:r w:rsidRPr="002E290A">
              <w:rPr>
                <w:rFonts w:ascii="Times New Roman" w:hAnsi="Times New Roman" w:cs="Times New Roman"/>
                <w:color w:val="auto"/>
              </w:rPr>
              <w:t>元</w:t>
            </w:r>
            <w:r w:rsidRPr="002E290A">
              <w:rPr>
                <w:rFonts w:ascii="Times New Roman" w:hAnsi="Times New Roman" w:cs="Times New Roman"/>
                <w:color w:val="auto"/>
              </w:rPr>
              <w:t>/</w:t>
            </w:r>
            <w:r w:rsidRPr="002E290A">
              <w:rPr>
                <w:rFonts w:ascii="Times New Roman" w:hAnsi="Times New Roman" w:cs="Times New Roman"/>
                <w:color w:val="auto"/>
              </w:rPr>
              <w:t>小時</w:t>
            </w:r>
          </w:p>
        </w:tc>
        <w:tc>
          <w:tcPr>
            <w:tcW w:w="1553" w:type="dxa"/>
            <w:vAlign w:val="center"/>
          </w:tcPr>
          <w:p w14:paraId="718CFB16" w14:textId="4D0B7885" w:rsidR="003C75E7" w:rsidRPr="002E290A" w:rsidRDefault="003C75E7" w:rsidP="003C75E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450</w:t>
            </w:r>
            <w:r w:rsidRPr="002E290A">
              <w:rPr>
                <w:rFonts w:ascii="Times New Roman" w:hAnsi="Times New Roman" w:cs="Times New Roman"/>
                <w:color w:val="auto"/>
              </w:rPr>
              <w:t>元</w:t>
            </w:r>
            <w:r w:rsidRPr="002E290A">
              <w:rPr>
                <w:rFonts w:ascii="Times New Roman" w:hAnsi="Times New Roman" w:cs="Times New Roman"/>
                <w:color w:val="auto"/>
              </w:rPr>
              <w:t>/</w:t>
            </w:r>
            <w:r w:rsidRPr="002E290A">
              <w:rPr>
                <w:rFonts w:ascii="Times New Roman" w:hAnsi="Times New Roman" w:cs="Times New Roman"/>
                <w:color w:val="auto"/>
              </w:rPr>
              <w:t>小時</w:t>
            </w:r>
          </w:p>
        </w:tc>
      </w:tr>
      <w:tr w:rsidR="002E290A" w:rsidRPr="002E290A" w14:paraId="0EF197BF" w14:textId="77777777" w:rsidTr="00F138E3">
        <w:tc>
          <w:tcPr>
            <w:tcW w:w="3686" w:type="dxa"/>
          </w:tcPr>
          <w:p w14:paraId="5CCF4457" w14:textId="1F09A7B1" w:rsidR="003C75E7" w:rsidRPr="002E290A" w:rsidRDefault="003C75E7" w:rsidP="003C75E7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2E290A">
              <w:rPr>
                <w:rFonts w:ascii="Times New Roman" w:hAnsi="Times New Roman" w:cs="Times New Roman"/>
                <w:color w:val="auto"/>
              </w:rPr>
              <w:t>團體小班</w:t>
            </w:r>
            <w:r w:rsidR="00F138E3">
              <w:rPr>
                <w:rFonts w:ascii="Times New Roman" w:hAnsi="Times New Roman" w:cs="Times New Roman" w:hint="eastAsia"/>
                <w:color w:val="auto"/>
              </w:rPr>
              <w:t xml:space="preserve"> </w:t>
            </w:r>
            <w:r w:rsidRPr="002E290A">
              <w:rPr>
                <w:rFonts w:ascii="Times New Roman" w:hAnsi="Times New Roman" w:cs="Times New Roman"/>
                <w:color w:val="auto"/>
              </w:rPr>
              <w:t>(3</w:t>
            </w:r>
            <w:r w:rsidRPr="002E290A">
              <w:rPr>
                <w:rFonts w:ascii="Times New Roman" w:hAnsi="Times New Roman" w:cs="Times New Roman"/>
                <w:color w:val="auto"/>
              </w:rPr>
              <w:t>至</w:t>
            </w:r>
            <w:r w:rsidRPr="002E290A">
              <w:rPr>
                <w:rFonts w:ascii="Times New Roman" w:hAnsi="Times New Roman" w:cs="Times New Roman"/>
                <w:color w:val="auto"/>
              </w:rPr>
              <w:t>5</w:t>
            </w:r>
            <w:r w:rsidRPr="002E290A">
              <w:rPr>
                <w:rFonts w:ascii="Times New Roman" w:hAnsi="Times New Roman" w:cs="Times New Roman"/>
                <w:color w:val="auto"/>
              </w:rPr>
              <w:t>人</w:t>
            </w:r>
            <w:r w:rsidRPr="002E290A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842" w:type="dxa"/>
            <w:vAlign w:val="center"/>
          </w:tcPr>
          <w:p w14:paraId="167DB199" w14:textId="0631E863" w:rsidR="003C75E7" w:rsidRPr="002E290A" w:rsidRDefault="003C75E7" w:rsidP="003C75E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600</w:t>
            </w:r>
            <w:r w:rsidRPr="002E290A">
              <w:rPr>
                <w:rFonts w:ascii="Times New Roman" w:hAnsi="Times New Roman" w:cs="Times New Roman"/>
                <w:color w:val="auto"/>
              </w:rPr>
              <w:t>元</w:t>
            </w:r>
            <w:r w:rsidRPr="002E290A">
              <w:rPr>
                <w:rFonts w:ascii="Times New Roman" w:hAnsi="Times New Roman" w:cs="Times New Roman"/>
                <w:color w:val="auto"/>
              </w:rPr>
              <w:t>/</w:t>
            </w:r>
            <w:r w:rsidRPr="002E290A">
              <w:rPr>
                <w:rFonts w:ascii="Times New Roman" w:hAnsi="Times New Roman" w:cs="Times New Roman"/>
                <w:color w:val="auto"/>
              </w:rPr>
              <w:t>小時</w:t>
            </w:r>
          </w:p>
        </w:tc>
        <w:tc>
          <w:tcPr>
            <w:tcW w:w="1843" w:type="dxa"/>
            <w:vAlign w:val="center"/>
          </w:tcPr>
          <w:p w14:paraId="6F12F4F3" w14:textId="20948760" w:rsidR="003C75E7" w:rsidRPr="002E290A" w:rsidRDefault="003C75E7" w:rsidP="003C75E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550</w:t>
            </w:r>
            <w:r w:rsidRPr="002E290A">
              <w:rPr>
                <w:rFonts w:ascii="Times New Roman" w:hAnsi="Times New Roman" w:cs="Times New Roman"/>
                <w:color w:val="auto"/>
              </w:rPr>
              <w:t>元</w:t>
            </w:r>
            <w:r w:rsidRPr="002E290A">
              <w:rPr>
                <w:rFonts w:ascii="Times New Roman" w:hAnsi="Times New Roman" w:cs="Times New Roman"/>
                <w:color w:val="auto"/>
              </w:rPr>
              <w:t>/</w:t>
            </w:r>
            <w:r w:rsidRPr="002E290A">
              <w:rPr>
                <w:rFonts w:ascii="Times New Roman" w:hAnsi="Times New Roman" w:cs="Times New Roman"/>
                <w:color w:val="auto"/>
              </w:rPr>
              <w:t>小時</w:t>
            </w:r>
          </w:p>
        </w:tc>
        <w:tc>
          <w:tcPr>
            <w:tcW w:w="1553" w:type="dxa"/>
            <w:vAlign w:val="center"/>
          </w:tcPr>
          <w:p w14:paraId="454BFB39" w14:textId="1788C72D" w:rsidR="003C75E7" w:rsidRPr="002E290A" w:rsidRDefault="003C75E7" w:rsidP="003C75E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500</w:t>
            </w:r>
            <w:r w:rsidRPr="002E290A">
              <w:rPr>
                <w:rFonts w:ascii="Times New Roman" w:hAnsi="Times New Roman" w:cs="Times New Roman"/>
                <w:color w:val="auto"/>
              </w:rPr>
              <w:t>元</w:t>
            </w:r>
            <w:r w:rsidRPr="002E290A">
              <w:rPr>
                <w:rFonts w:ascii="Times New Roman" w:hAnsi="Times New Roman" w:cs="Times New Roman"/>
                <w:color w:val="auto"/>
              </w:rPr>
              <w:t>/</w:t>
            </w:r>
            <w:r w:rsidRPr="002E290A">
              <w:rPr>
                <w:rFonts w:ascii="Times New Roman" w:hAnsi="Times New Roman" w:cs="Times New Roman"/>
                <w:color w:val="auto"/>
              </w:rPr>
              <w:t>小時</w:t>
            </w:r>
          </w:p>
        </w:tc>
      </w:tr>
      <w:tr w:rsidR="002E290A" w:rsidRPr="002E290A" w14:paraId="46E30060" w14:textId="77777777" w:rsidTr="00F138E3">
        <w:tc>
          <w:tcPr>
            <w:tcW w:w="3686" w:type="dxa"/>
          </w:tcPr>
          <w:p w14:paraId="65572C49" w14:textId="249CDA57" w:rsidR="003C75E7" w:rsidRPr="002E290A" w:rsidRDefault="003C75E7" w:rsidP="00F138E3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2E290A">
              <w:rPr>
                <w:rFonts w:ascii="Times New Roman" w:hAnsi="Times New Roman" w:cs="Times New Roman"/>
                <w:color w:val="auto"/>
              </w:rPr>
              <w:t>團體中班</w:t>
            </w:r>
            <w:r w:rsidR="00F138E3">
              <w:rPr>
                <w:rFonts w:ascii="Times New Roman" w:hAnsi="Times New Roman" w:cs="Times New Roman" w:hint="eastAsia"/>
                <w:color w:val="auto"/>
              </w:rPr>
              <w:t xml:space="preserve"> </w:t>
            </w:r>
            <w:r w:rsidRPr="002E290A">
              <w:rPr>
                <w:rFonts w:ascii="Times New Roman" w:hAnsi="Times New Roman" w:cs="Times New Roman"/>
                <w:color w:val="auto"/>
              </w:rPr>
              <w:t>(6</w:t>
            </w:r>
            <w:r w:rsidRPr="002E290A">
              <w:rPr>
                <w:rFonts w:ascii="Times New Roman" w:hAnsi="Times New Roman" w:cs="Times New Roman"/>
                <w:color w:val="auto"/>
              </w:rPr>
              <w:t>至</w:t>
            </w:r>
            <w:r w:rsidRPr="002E290A">
              <w:rPr>
                <w:rFonts w:ascii="Times New Roman" w:hAnsi="Times New Roman" w:cs="Times New Roman"/>
                <w:color w:val="auto"/>
              </w:rPr>
              <w:t>15</w:t>
            </w:r>
            <w:r w:rsidRPr="002E290A">
              <w:rPr>
                <w:rFonts w:ascii="Times New Roman" w:hAnsi="Times New Roman" w:cs="Times New Roman"/>
                <w:color w:val="auto"/>
              </w:rPr>
              <w:t>人</w:t>
            </w:r>
            <w:r w:rsidRPr="002E290A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842" w:type="dxa"/>
            <w:vAlign w:val="center"/>
          </w:tcPr>
          <w:p w14:paraId="5C4AEBAC" w14:textId="597B6E4A" w:rsidR="003C75E7" w:rsidRPr="002E290A" w:rsidRDefault="003C75E7" w:rsidP="003C75E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650</w:t>
            </w:r>
            <w:r w:rsidRPr="002E290A">
              <w:rPr>
                <w:rFonts w:ascii="Times New Roman" w:hAnsi="Times New Roman" w:cs="Times New Roman"/>
                <w:color w:val="auto"/>
              </w:rPr>
              <w:t>元</w:t>
            </w:r>
            <w:r w:rsidRPr="002E290A">
              <w:rPr>
                <w:rFonts w:ascii="Times New Roman" w:hAnsi="Times New Roman" w:cs="Times New Roman"/>
                <w:color w:val="auto"/>
              </w:rPr>
              <w:t>/</w:t>
            </w:r>
            <w:r w:rsidRPr="002E290A">
              <w:rPr>
                <w:rFonts w:ascii="Times New Roman" w:hAnsi="Times New Roman" w:cs="Times New Roman"/>
                <w:color w:val="auto"/>
              </w:rPr>
              <w:t>小時</w:t>
            </w:r>
          </w:p>
        </w:tc>
        <w:tc>
          <w:tcPr>
            <w:tcW w:w="1843" w:type="dxa"/>
            <w:vAlign w:val="center"/>
          </w:tcPr>
          <w:p w14:paraId="414008B1" w14:textId="5CF9502A" w:rsidR="003C75E7" w:rsidRPr="002E290A" w:rsidRDefault="003C75E7" w:rsidP="003C75E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600</w:t>
            </w:r>
            <w:r w:rsidRPr="002E290A">
              <w:rPr>
                <w:rFonts w:ascii="Times New Roman" w:hAnsi="Times New Roman" w:cs="Times New Roman"/>
                <w:color w:val="auto"/>
              </w:rPr>
              <w:t>元</w:t>
            </w:r>
            <w:r w:rsidRPr="002E290A">
              <w:rPr>
                <w:rFonts w:ascii="Times New Roman" w:hAnsi="Times New Roman" w:cs="Times New Roman"/>
                <w:color w:val="auto"/>
              </w:rPr>
              <w:t>/</w:t>
            </w:r>
            <w:r w:rsidRPr="002E290A">
              <w:rPr>
                <w:rFonts w:ascii="Times New Roman" w:hAnsi="Times New Roman" w:cs="Times New Roman"/>
                <w:color w:val="auto"/>
              </w:rPr>
              <w:t>小時</w:t>
            </w:r>
          </w:p>
        </w:tc>
        <w:tc>
          <w:tcPr>
            <w:tcW w:w="1553" w:type="dxa"/>
            <w:vAlign w:val="center"/>
          </w:tcPr>
          <w:p w14:paraId="509A34A8" w14:textId="05C7AB54" w:rsidR="003C75E7" w:rsidRPr="002E290A" w:rsidRDefault="003C75E7" w:rsidP="003C75E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550</w:t>
            </w:r>
            <w:r w:rsidRPr="002E290A">
              <w:rPr>
                <w:rFonts w:ascii="Times New Roman" w:hAnsi="Times New Roman" w:cs="Times New Roman"/>
                <w:color w:val="auto"/>
              </w:rPr>
              <w:t>元</w:t>
            </w:r>
            <w:r w:rsidRPr="002E290A">
              <w:rPr>
                <w:rFonts w:ascii="Times New Roman" w:hAnsi="Times New Roman" w:cs="Times New Roman"/>
                <w:color w:val="auto"/>
              </w:rPr>
              <w:t>/</w:t>
            </w:r>
            <w:r w:rsidRPr="002E290A">
              <w:rPr>
                <w:rFonts w:ascii="Times New Roman" w:hAnsi="Times New Roman" w:cs="Times New Roman"/>
                <w:color w:val="auto"/>
              </w:rPr>
              <w:t>小時</w:t>
            </w:r>
          </w:p>
        </w:tc>
      </w:tr>
      <w:tr w:rsidR="002E290A" w:rsidRPr="002E290A" w14:paraId="0F222B9B" w14:textId="77777777" w:rsidTr="00F138E3">
        <w:tc>
          <w:tcPr>
            <w:tcW w:w="3686" w:type="dxa"/>
          </w:tcPr>
          <w:p w14:paraId="0D923992" w14:textId="7D1CCA69" w:rsidR="003C75E7" w:rsidRPr="002E290A" w:rsidRDefault="003C75E7" w:rsidP="00F138E3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2E290A">
              <w:rPr>
                <w:rFonts w:ascii="Times New Roman" w:hAnsi="Times New Roman" w:cs="Times New Roman"/>
                <w:color w:val="auto"/>
              </w:rPr>
              <w:t>團體大班</w:t>
            </w:r>
            <w:r w:rsidR="00F138E3">
              <w:rPr>
                <w:rFonts w:ascii="Times New Roman" w:hAnsi="Times New Roman" w:cs="Times New Roman" w:hint="eastAsia"/>
                <w:color w:val="auto"/>
              </w:rPr>
              <w:t xml:space="preserve"> </w:t>
            </w:r>
            <w:r w:rsidRPr="002E290A">
              <w:rPr>
                <w:rFonts w:ascii="Times New Roman" w:hAnsi="Times New Roman" w:cs="Times New Roman"/>
                <w:color w:val="auto"/>
              </w:rPr>
              <w:t>(16</w:t>
            </w:r>
            <w:r w:rsidRPr="002E290A">
              <w:rPr>
                <w:rFonts w:ascii="Times New Roman" w:hAnsi="Times New Roman" w:cs="Times New Roman"/>
                <w:color w:val="auto"/>
              </w:rPr>
              <w:t>人以上</w:t>
            </w:r>
            <w:r w:rsidRPr="002E290A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842" w:type="dxa"/>
            <w:vAlign w:val="center"/>
          </w:tcPr>
          <w:p w14:paraId="3DB74F96" w14:textId="0D754BC7" w:rsidR="003C75E7" w:rsidRPr="002E290A" w:rsidRDefault="003C75E7" w:rsidP="003C75E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735</w:t>
            </w:r>
            <w:r w:rsidRPr="002E290A">
              <w:rPr>
                <w:rFonts w:ascii="Times New Roman" w:hAnsi="Times New Roman" w:cs="Times New Roman"/>
                <w:color w:val="auto"/>
              </w:rPr>
              <w:t>元</w:t>
            </w:r>
            <w:r w:rsidRPr="002E290A">
              <w:rPr>
                <w:rFonts w:ascii="Times New Roman" w:hAnsi="Times New Roman" w:cs="Times New Roman"/>
                <w:color w:val="auto"/>
              </w:rPr>
              <w:t>/</w:t>
            </w:r>
            <w:r w:rsidRPr="002E290A">
              <w:rPr>
                <w:rFonts w:ascii="Times New Roman" w:hAnsi="Times New Roman" w:cs="Times New Roman"/>
                <w:color w:val="auto"/>
              </w:rPr>
              <w:t>小時</w:t>
            </w:r>
          </w:p>
        </w:tc>
        <w:tc>
          <w:tcPr>
            <w:tcW w:w="1843" w:type="dxa"/>
            <w:vAlign w:val="center"/>
          </w:tcPr>
          <w:p w14:paraId="3C74F426" w14:textId="614CAE55" w:rsidR="003C75E7" w:rsidRPr="002E290A" w:rsidRDefault="003C75E7" w:rsidP="003C75E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670</w:t>
            </w:r>
            <w:r w:rsidRPr="002E290A">
              <w:rPr>
                <w:rFonts w:ascii="Times New Roman" w:hAnsi="Times New Roman" w:cs="Times New Roman"/>
                <w:color w:val="auto"/>
              </w:rPr>
              <w:t>元</w:t>
            </w:r>
            <w:r w:rsidRPr="002E290A">
              <w:rPr>
                <w:rFonts w:ascii="Times New Roman" w:hAnsi="Times New Roman" w:cs="Times New Roman"/>
                <w:color w:val="auto"/>
              </w:rPr>
              <w:t>/</w:t>
            </w:r>
            <w:r w:rsidRPr="002E290A">
              <w:rPr>
                <w:rFonts w:ascii="Times New Roman" w:hAnsi="Times New Roman" w:cs="Times New Roman"/>
                <w:color w:val="auto"/>
              </w:rPr>
              <w:t>小時</w:t>
            </w:r>
          </w:p>
        </w:tc>
        <w:tc>
          <w:tcPr>
            <w:tcW w:w="1553" w:type="dxa"/>
            <w:vAlign w:val="center"/>
          </w:tcPr>
          <w:p w14:paraId="6DC73AA8" w14:textId="6977B06D" w:rsidR="003C75E7" w:rsidRPr="002E290A" w:rsidRDefault="003C75E7" w:rsidP="003C75E7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E290A">
              <w:rPr>
                <w:rFonts w:ascii="Times New Roman" w:hAnsi="Times New Roman" w:cs="Times New Roman"/>
                <w:color w:val="auto"/>
              </w:rPr>
              <w:t>600</w:t>
            </w:r>
            <w:r w:rsidRPr="002E290A">
              <w:rPr>
                <w:rFonts w:ascii="Times New Roman" w:hAnsi="Times New Roman" w:cs="Times New Roman"/>
                <w:color w:val="auto"/>
              </w:rPr>
              <w:t>元</w:t>
            </w:r>
            <w:r w:rsidRPr="002E290A">
              <w:rPr>
                <w:rFonts w:ascii="Times New Roman" w:hAnsi="Times New Roman" w:cs="Times New Roman"/>
                <w:color w:val="auto"/>
              </w:rPr>
              <w:t>/</w:t>
            </w:r>
            <w:r w:rsidRPr="002E290A">
              <w:rPr>
                <w:rFonts w:ascii="Times New Roman" w:hAnsi="Times New Roman" w:cs="Times New Roman"/>
                <w:color w:val="auto"/>
              </w:rPr>
              <w:t>小時</w:t>
            </w:r>
          </w:p>
        </w:tc>
      </w:tr>
    </w:tbl>
    <w:p w14:paraId="5E6F39E1" w14:textId="2075FCEC" w:rsidR="00334C45" w:rsidRPr="002E290A" w:rsidRDefault="00334C45" w:rsidP="004B182B">
      <w:pPr>
        <w:pStyle w:val="Default"/>
        <w:numPr>
          <w:ilvl w:val="0"/>
          <w:numId w:val="1"/>
        </w:numPr>
        <w:snapToGrid w:val="0"/>
        <w:spacing w:beforeLines="50" w:before="180" w:line="312" w:lineRule="auto"/>
        <w:ind w:left="482" w:hanging="482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教學績效之審查，依本中心教學績效評鑑辦法辦理。</w:t>
      </w:r>
    </w:p>
    <w:p w14:paraId="6669244B" w14:textId="4128A9EA" w:rsidR="00EE42DA" w:rsidRPr="002E290A" w:rsidRDefault="00334C45" w:rsidP="004B182B">
      <w:pPr>
        <w:pStyle w:val="Default"/>
        <w:numPr>
          <w:ilvl w:val="0"/>
          <w:numId w:val="1"/>
        </w:numPr>
        <w:snapToGrid w:val="0"/>
        <w:spacing w:line="312" w:lineRule="auto"/>
        <w:rPr>
          <w:rFonts w:ascii="Times New Roman" w:hAnsi="Times New Roman" w:cs="Times New Roman"/>
          <w:color w:val="auto"/>
        </w:rPr>
      </w:pPr>
      <w:r w:rsidRPr="002E290A">
        <w:rPr>
          <w:rFonts w:ascii="Times New Roman" w:hAnsi="Times New Roman" w:cs="Times New Roman"/>
          <w:color w:val="auto"/>
        </w:rPr>
        <w:t>本要點經</w:t>
      </w:r>
      <w:r w:rsidR="00965553">
        <w:rPr>
          <w:rFonts w:ascii="Times New Roman" w:hAnsi="Times New Roman" w:cs="Times New Roman" w:hint="eastAsia"/>
          <w:color w:val="auto"/>
        </w:rPr>
        <w:t>本</w:t>
      </w:r>
      <w:r w:rsidR="00340FDA">
        <w:rPr>
          <w:rFonts w:ascii="Times New Roman" w:hAnsi="Times New Roman" w:cs="Times New Roman" w:hint="eastAsia"/>
          <w:color w:val="auto"/>
        </w:rPr>
        <w:t>中心</w:t>
      </w:r>
      <w:r w:rsidRPr="002E290A">
        <w:rPr>
          <w:rFonts w:ascii="Times New Roman" w:hAnsi="Times New Roman" w:cs="Times New Roman"/>
          <w:color w:val="auto"/>
        </w:rPr>
        <w:t>會議</w:t>
      </w:r>
      <w:r w:rsidR="00F138E3">
        <w:rPr>
          <w:rFonts w:ascii="Times New Roman" w:hAnsi="Times New Roman" w:cs="Times New Roman" w:hint="eastAsia"/>
          <w:color w:val="auto"/>
        </w:rPr>
        <w:t>和終身教育部通過</w:t>
      </w:r>
      <w:r w:rsidRPr="002E290A">
        <w:rPr>
          <w:rFonts w:ascii="Times New Roman" w:hAnsi="Times New Roman" w:cs="Times New Roman"/>
          <w:color w:val="auto"/>
        </w:rPr>
        <w:t>後</w:t>
      </w:r>
      <w:r w:rsidR="00AE5BC4">
        <w:rPr>
          <w:rFonts w:ascii="Times New Roman" w:hAnsi="Times New Roman" w:cs="Times New Roman" w:hint="eastAsia"/>
          <w:color w:val="auto"/>
        </w:rPr>
        <w:t>，</w:t>
      </w:r>
      <w:r w:rsidR="00340FDA">
        <w:rPr>
          <w:rFonts w:ascii="Times New Roman" w:hAnsi="Times New Roman" w:cs="Times New Roman" w:hint="eastAsia"/>
          <w:color w:val="auto"/>
        </w:rPr>
        <w:t>公布</w:t>
      </w:r>
      <w:r w:rsidRPr="002E290A">
        <w:rPr>
          <w:rFonts w:ascii="Times New Roman" w:hAnsi="Times New Roman" w:cs="Times New Roman"/>
          <w:color w:val="auto"/>
        </w:rPr>
        <w:t>實施，修正時亦同。</w:t>
      </w:r>
    </w:p>
    <w:sectPr w:rsidR="00EE42DA" w:rsidRPr="002E290A" w:rsidSect="00A717A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5BDDE" w14:textId="77777777" w:rsidR="006A2D72" w:rsidRDefault="006A2D72" w:rsidP="00801CCF">
      <w:pPr>
        <w:spacing w:after="0" w:line="240" w:lineRule="auto"/>
      </w:pPr>
      <w:r>
        <w:separator/>
      </w:r>
    </w:p>
  </w:endnote>
  <w:endnote w:type="continuationSeparator" w:id="0">
    <w:p w14:paraId="578ACFB1" w14:textId="77777777" w:rsidR="006A2D72" w:rsidRDefault="006A2D72" w:rsidP="00801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7CBE1" w14:textId="77777777" w:rsidR="006A2D72" w:rsidRDefault="006A2D72" w:rsidP="00801CCF">
      <w:pPr>
        <w:spacing w:after="0" w:line="240" w:lineRule="auto"/>
      </w:pPr>
      <w:r>
        <w:separator/>
      </w:r>
    </w:p>
  </w:footnote>
  <w:footnote w:type="continuationSeparator" w:id="0">
    <w:p w14:paraId="38455A0B" w14:textId="77777777" w:rsidR="006A2D72" w:rsidRDefault="006A2D72" w:rsidP="00801C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61994"/>
    <w:multiLevelType w:val="hybridMultilevel"/>
    <w:tmpl w:val="D68EC270"/>
    <w:lvl w:ilvl="0" w:tplc="8DFA5556">
      <w:start w:val="1"/>
      <w:numFmt w:val="taiwaneseCountingThousand"/>
      <w:lvlText w:val="第%1條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F480F12"/>
    <w:multiLevelType w:val="hybridMultilevel"/>
    <w:tmpl w:val="C2C242CA"/>
    <w:lvl w:ilvl="0" w:tplc="13EE0D7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265962665">
    <w:abstractNumId w:val="0"/>
  </w:num>
  <w:num w:numId="2" w16cid:durableId="30618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C45"/>
    <w:rsid w:val="00001942"/>
    <w:rsid w:val="002E290A"/>
    <w:rsid w:val="00334C45"/>
    <w:rsid w:val="00340FDA"/>
    <w:rsid w:val="003767F5"/>
    <w:rsid w:val="003C75E7"/>
    <w:rsid w:val="00425048"/>
    <w:rsid w:val="004925D8"/>
    <w:rsid w:val="004B182B"/>
    <w:rsid w:val="00693092"/>
    <w:rsid w:val="006A2D72"/>
    <w:rsid w:val="006B7A13"/>
    <w:rsid w:val="00801CCF"/>
    <w:rsid w:val="0087506C"/>
    <w:rsid w:val="008D2A4F"/>
    <w:rsid w:val="00906976"/>
    <w:rsid w:val="009435D6"/>
    <w:rsid w:val="00965553"/>
    <w:rsid w:val="009C5CF1"/>
    <w:rsid w:val="00A623BE"/>
    <w:rsid w:val="00A717A1"/>
    <w:rsid w:val="00AE5BC4"/>
    <w:rsid w:val="00C03697"/>
    <w:rsid w:val="00C43D51"/>
    <w:rsid w:val="00C82637"/>
    <w:rsid w:val="00D61ACC"/>
    <w:rsid w:val="00EE42DA"/>
    <w:rsid w:val="00F1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9273651"/>
  <w15:chartTrackingRefBased/>
  <w15:docId w15:val="{D893FEC9-C69A-4273-9163-E19CD9C7D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34C4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C4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C4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4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4C45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4C45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4C45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4C45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34C4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34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34C4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34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34C4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34C4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34C4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34C4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34C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4C4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34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C4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34C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4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34C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4C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4C4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4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34C4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4C4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34C45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</w:rPr>
  </w:style>
  <w:style w:type="table" w:styleId="ae">
    <w:name w:val="Table Grid"/>
    <w:basedOn w:val="a1"/>
    <w:uiPriority w:val="39"/>
    <w:rsid w:val="00C82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801C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801CCF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801C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801C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98ED8-A0A7-4F58-BEC4-E67A391A6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黃郁蘭</dc:creator>
  <cp:keywords/>
  <dc:description/>
  <cp:lastModifiedBy>郁蘭 黃</cp:lastModifiedBy>
  <cp:revision>3</cp:revision>
  <dcterms:created xsi:type="dcterms:W3CDTF">2026-10-30T06:24:00Z</dcterms:created>
  <dcterms:modified xsi:type="dcterms:W3CDTF">2026-11-01T02:12:00Z</dcterms:modified>
</cp:coreProperties>
</file>